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D577" w14:textId="3BCCF777" w:rsidR="00044C8C" w:rsidRDefault="00044C8C" w:rsidP="001C1F13">
      <w:pPr>
        <w:pStyle w:val="Title"/>
        <w:jc w:val="center"/>
      </w:pPr>
      <w:r>
        <w:t xml:space="preserve">Chapter </w:t>
      </w:r>
      <w:r w:rsidR="00317E55">
        <w:t>5</w:t>
      </w:r>
      <w:r>
        <w:t xml:space="preserve"> – </w:t>
      </w:r>
      <w:r w:rsidR="00317E55">
        <w:t>Joint</w:t>
      </w:r>
      <w:r w:rsidR="003A749C" w:rsidRPr="003A749C">
        <w:t xml:space="preserve"> Probability Distributions</w:t>
      </w:r>
      <w:r w:rsidR="00FA2FB7">
        <w:t>, Part 1</w:t>
      </w:r>
    </w:p>
    <w:p w14:paraId="44643CB3" w14:textId="517CC29C" w:rsidR="00FA2FB7" w:rsidRPr="00FA2FB7" w:rsidRDefault="00FA2FB7" w:rsidP="00FA2FB7">
      <w:pPr>
        <w:jc w:val="center"/>
        <w:rPr>
          <w:i/>
          <w:iCs/>
          <w:sz w:val="32"/>
          <w:szCs w:val="32"/>
        </w:rPr>
      </w:pPr>
      <w:r w:rsidRPr="00FA2FB7">
        <w:rPr>
          <w:i/>
          <w:iCs/>
          <w:sz w:val="32"/>
          <w:szCs w:val="32"/>
        </w:rPr>
        <w:t>In Class Worksheet</w:t>
      </w:r>
    </w:p>
    <w:sdt>
      <w:sdtPr>
        <w:rPr>
          <w:rFonts w:asciiTheme="minorHAnsi" w:hAnsiTheme="minorHAnsi"/>
          <w:sz w:val="22"/>
        </w:rPr>
        <w:id w:val="15449396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84B1CCF" w14:textId="77777777" w:rsidR="00044C8C" w:rsidRDefault="00044C8C" w:rsidP="000E1749">
          <w:pPr>
            <w:pStyle w:val="TOCHeading"/>
            <w:ind w:left="450"/>
          </w:pPr>
          <w:r>
            <w:t>Contents</w:t>
          </w:r>
        </w:p>
        <w:p w14:paraId="2078C998" w14:textId="71E74E69" w:rsidR="00FA2FB7" w:rsidRDefault="00044C8C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890597" w:history="1">
            <w:r w:rsidR="00FA2FB7" w:rsidRPr="00BA0957">
              <w:rPr>
                <w:rStyle w:val="Hyperlink"/>
                <w:noProof/>
              </w:rPr>
              <w:t>1</w:t>
            </w:r>
            <w:r w:rsidR="00FA2FB7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FA2FB7" w:rsidRPr="00BA0957">
              <w:rPr>
                <w:rStyle w:val="Hyperlink"/>
                <w:noProof/>
              </w:rPr>
              <w:t>Joint Probability Distributions for Two Random Variables</w:t>
            </w:r>
            <w:r w:rsidR="00FA2FB7">
              <w:rPr>
                <w:noProof/>
                <w:webHidden/>
              </w:rPr>
              <w:tab/>
            </w:r>
            <w:r w:rsidR="00FA2FB7">
              <w:rPr>
                <w:noProof/>
                <w:webHidden/>
              </w:rPr>
              <w:fldChar w:fldCharType="begin"/>
            </w:r>
            <w:r w:rsidR="00FA2FB7">
              <w:rPr>
                <w:noProof/>
                <w:webHidden/>
              </w:rPr>
              <w:instrText xml:space="preserve"> PAGEREF _Toc238890597 \h </w:instrText>
            </w:r>
            <w:r w:rsidR="00FA2FB7">
              <w:rPr>
                <w:noProof/>
                <w:webHidden/>
              </w:rPr>
            </w:r>
            <w:r w:rsidR="00FA2FB7">
              <w:rPr>
                <w:noProof/>
                <w:webHidden/>
              </w:rPr>
              <w:fldChar w:fldCharType="separate"/>
            </w:r>
            <w:r w:rsidR="00FA2FB7">
              <w:rPr>
                <w:noProof/>
                <w:webHidden/>
              </w:rPr>
              <w:t>2</w:t>
            </w:r>
            <w:r w:rsidR="00FA2FB7">
              <w:rPr>
                <w:noProof/>
                <w:webHidden/>
              </w:rPr>
              <w:fldChar w:fldCharType="end"/>
            </w:r>
          </w:hyperlink>
        </w:p>
        <w:p w14:paraId="54DA7EDF" w14:textId="1A20FAA3" w:rsidR="00FA2FB7" w:rsidRDefault="00FA2FB7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890598" w:history="1">
            <w:r w:rsidRPr="00BA0957">
              <w:rPr>
                <w:rStyle w:val="Hyperlink"/>
                <w:bCs/>
                <w:noProof/>
              </w:rPr>
              <w:t>1.1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A0957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_Toc238890598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4202C2" w14:textId="5CB4E3A7" w:rsidR="00FA2FB7" w:rsidRDefault="00FA2FB7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890599" w:history="1">
            <w:r w:rsidRPr="00BA0957">
              <w:rPr>
                <w:rStyle w:val="Hyperlink"/>
                <w:bCs/>
                <w:noProof/>
              </w:rPr>
              <w:t>1.2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A0957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_Toc238890599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0ACD6" w14:textId="4BF90E4B" w:rsidR="00FA2FB7" w:rsidRDefault="00FA2FB7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890600" w:history="1">
            <w:r w:rsidRPr="00BA0957">
              <w:rPr>
                <w:rStyle w:val="Hyperlink"/>
                <w:bCs/>
                <w:noProof/>
              </w:rPr>
              <w:t>1.3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A0957">
              <w:rPr>
                <w:rStyle w:val="Hyperlink"/>
                <w:noProof/>
              </w:rPr>
              <w:t>Marginal Probability Distributions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_Toc238890600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A357D9" w14:textId="7C7E8949" w:rsidR="00FA2FB7" w:rsidRDefault="00FA2FB7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890601" w:history="1">
            <w:r w:rsidRPr="00BA0957">
              <w:rPr>
                <w:rStyle w:val="Hyperlink"/>
                <w:bCs/>
                <w:noProof/>
              </w:rPr>
              <w:t>1.4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A0957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_Toc238890601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6DEBF7" w14:textId="5EDA2FE8" w:rsidR="00FA2FB7" w:rsidRDefault="00FA2FB7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890602" w:history="1">
            <w:r w:rsidRPr="00BA0957">
              <w:rPr>
                <w:rStyle w:val="Hyperlink"/>
                <w:bCs/>
                <w:noProof/>
              </w:rPr>
              <w:t>1.5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A0957">
              <w:rPr>
                <w:rStyle w:val="Hyperlink"/>
                <w:noProof/>
              </w:rPr>
              <w:t>Marginal Distribution Expectation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_Toc238890602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0204D3" w14:textId="2C04A1BD" w:rsidR="00FA2FB7" w:rsidRDefault="00FA2FB7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890603" w:history="1">
            <w:r w:rsidRPr="00BA0957">
              <w:rPr>
                <w:rStyle w:val="Hyperlink"/>
                <w:bCs/>
                <w:noProof/>
              </w:rPr>
              <w:t>1.6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A0957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_Toc238890603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7FDEED" w14:textId="2A4E1C86" w:rsidR="00FA2FB7" w:rsidRDefault="00FA2FB7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890604" w:history="1">
            <w:r w:rsidRPr="00BA0957">
              <w:rPr>
                <w:rStyle w:val="Hyperlink"/>
                <w:bCs/>
                <w:noProof/>
              </w:rPr>
              <w:t>1.7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A0957">
              <w:rPr>
                <w:rStyle w:val="Hyperlink"/>
                <w:noProof/>
              </w:rPr>
              <w:t>Marginal Distribution Variance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_Toc238890604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826DA" w14:textId="1F377452" w:rsidR="00FA2FB7" w:rsidRDefault="00FA2FB7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890605" w:history="1">
            <w:r w:rsidRPr="00BA0957">
              <w:rPr>
                <w:rStyle w:val="Hyperlink"/>
                <w:bCs/>
                <w:noProof/>
              </w:rPr>
              <w:t>1.8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A0957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_Toc238890605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176399" w14:textId="2774048D" w:rsidR="00FA2FB7" w:rsidRDefault="00FA2FB7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890606" w:history="1">
            <w:r w:rsidRPr="00BA0957">
              <w:rPr>
                <w:rStyle w:val="Hyperlink"/>
                <w:noProof/>
              </w:rPr>
              <w:t>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A0957">
              <w:rPr>
                <w:rStyle w:val="Hyperlink"/>
                <w:noProof/>
              </w:rPr>
              <w:t>Conditional Probability Distributions and Independence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_Toc238890606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54955D" w14:textId="1A9879D2" w:rsidR="00FA2FB7" w:rsidRDefault="00FA2FB7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890607" w:history="1">
            <w:r w:rsidRPr="00BA0957">
              <w:rPr>
                <w:rStyle w:val="Hyperlink"/>
                <w:bCs/>
                <w:noProof/>
              </w:rPr>
              <w:t>2.1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A0957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_Toc238890607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76E1CF" w14:textId="71F2CDC6" w:rsidR="00044C8C" w:rsidRDefault="00044C8C" w:rsidP="001C1F13">
          <w:pPr>
            <w:jc w:val="center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642393A9" w14:textId="15EE293C" w:rsidR="005B05EC" w:rsidRPr="005B05EC" w:rsidRDefault="005B05EC" w:rsidP="005B05EC">
      <w:pPr>
        <w:rPr>
          <w:b/>
          <w:bCs/>
        </w:rPr>
      </w:pPr>
      <w:bookmarkStart w:id="0" w:name="_Toc238890597"/>
      <w:r w:rsidRPr="005B05EC">
        <w:rPr>
          <w:b/>
          <w:bCs/>
        </w:rPr>
        <w:t xml:space="preserve">A </w:t>
      </w:r>
      <w:proofErr w:type="gramStart"/>
      <w:r w:rsidRPr="005B05EC">
        <w:rPr>
          <w:b/>
          <w:bCs/>
        </w:rPr>
        <w:t>hardcopy</w:t>
      </w:r>
      <w:proofErr w:type="gramEnd"/>
      <w:r w:rsidRPr="005B05EC">
        <w:rPr>
          <w:b/>
          <w:bCs/>
        </w:rPr>
        <w:t xml:space="preserve"> of this handout is provided in class. I will </w:t>
      </w:r>
      <w:proofErr w:type="gramStart"/>
      <w:r w:rsidRPr="005B05EC">
        <w:rPr>
          <w:b/>
          <w:bCs/>
        </w:rPr>
        <w:t>work</w:t>
      </w:r>
      <w:proofErr w:type="gramEnd"/>
      <w:r w:rsidRPr="005B05EC">
        <w:rPr>
          <w:b/>
          <w:bCs/>
        </w:rPr>
        <w:t xml:space="preserve"> these problems on the board as we discuss the concepts.</w:t>
      </w:r>
    </w:p>
    <w:p w14:paraId="2C916607" w14:textId="3917E11B" w:rsidR="00A069F4" w:rsidRDefault="00317E55" w:rsidP="0078188B">
      <w:pPr>
        <w:pStyle w:val="Heading1"/>
      </w:pPr>
      <w:r>
        <w:t>Joint Probability Distributions for Two Random Variables</w:t>
      </w:r>
      <w:bookmarkEnd w:id="0"/>
    </w:p>
    <w:p w14:paraId="7A98EFBD" w14:textId="0FC898AF" w:rsidR="00317E55" w:rsidRDefault="00317E55" w:rsidP="00317E55">
      <w:pPr>
        <w:pStyle w:val="Heading2"/>
      </w:pPr>
      <w:bookmarkStart w:id="1" w:name="_Toc238890598"/>
      <w:r>
        <w:t>Introduction</w:t>
      </w:r>
      <w:bookmarkEnd w:id="1"/>
    </w:p>
    <w:p w14:paraId="6AA5A3D6" w14:textId="77777777" w:rsidR="00FD03A0" w:rsidRPr="009629DC" w:rsidRDefault="00317E55" w:rsidP="00FD03A0">
      <w:pPr>
        <w:autoSpaceDE w:val="0"/>
        <w:autoSpaceDN w:val="0"/>
        <w:adjustRightInd w:val="0"/>
        <w:jc w:val="left"/>
        <w:rPr>
          <w:rFonts w:cstheme="minorHAnsi"/>
        </w:rPr>
      </w:pPr>
      <w:r w:rsidRPr="009629DC">
        <w:rPr>
          <w:rFonts w:cstheme="minorHAnsi"/>
          <w:i/>
          <w:iCs/>
        </w:rPr>
        <w:t>Joint Probability Mass Function</w:t>
      </w:r>
      <w:r w:rsidRPr="009629DC">
        <w:rPr>
          <w:rFonts w:cstheme="minorHAnsi"/>
        </w:rPr>
        <w:t xml:space="preserve"> – If </w:t>
      </w:r>
      <w:r w:rsidRPr="009629DC">
        <w:rPr>
          <w:rFonts w:cstheme="minorHAnsi"/>
          <w:i/>
          <w:iCs/>
        </w:rPr>
        <w:t xml:space="preserve">X </w:t>
      </w:r>
      <w:r w:rsidRPr="009629DC">
        <w:rPr>
          <w:rFonts w:cstheme="minorHAnsi"/>
        </w:rPr>
        <w:t xml:space="preserve">and </w:t>
      </w:r>
      <w:r w:rsidRPr="009629DC">
        <w:rPr>
          <w:rFonts w:cstheme="minorHAnsi"/>
          <w:i/>
          <w:iCs/>
        </w:rPr>
        <w:t xml:space="preserve">Y </w:t>
      </w:r>
      <w:r w:rsidRPr="009629DC">
        <w:rPr>
          <w:rFonts w:cstheme="minorHAnsi"/>
        </w:rPr>
        <w:t xml:space="preserve">are discrete random variables, the joint distribution of </w:t>
      </w:r>
      <w:r w:rsidRPr="009629DC">
        <w:rPr>
          <w:rFonts w:cstheme="minorHAnsi"/>
          <w:i/>
          <w:iCs/>
        </w:rPr>
        <w:t xml:space="preserve">X </w:t>
      </w:r>
      <w:r w:rsidRPr="009629DC">
        <w:rPr>
          <w:rFonts w:cstheme="minorHAnsi"/>
        </w:rPr>
        <w:t xml:space="preserve">and </w:t>
      </w:r>
      <w:r w:rsidRPr="009629DC">
        <w:rPr>
          <w:rFonts w:cstheme="minorHAnsi"/>
          <w:i/>
          <w:iCs/>
        </w:rPr>
        <w:t xml:space="preserve">Y </w:t>
      </w:r>
      <w:r w:rsidRPr="009629DC">
        <w:rPr>
          <w:rFonts w:cstheme="minorHAnsi"/>
        </w:rPr>
        <w:t>is</w:t>
      </w:r>
      <w:r w:rsidR="00FD03A0" w:rsidRPr="009629DC">
        <w:rPr>
          <w:rFonts w:cstheme="minorHAnsi"/>
        </w:rPr>
        <w:t>:</w:t>
      </w:r>
    </w:p>
    <w:p w14:paraId="1A57DB4B" w14:textId="7D03B124" w:rsidR="00FD03A0" w:rsidRPr="009629DC" w:rsidRDefault="00FD03A0" w:rsidP="00FD03A0">
      <w:pPr>
        <w:tabs>
          <w:tab w:val="left" w:pos="1020"/>
        </w:tabs>
        <w:ind w:left="360"/>
        <w:rPr>
          <w:rFonts w:eastAsiaTheme="minorEastAsia" w:cstheme="minorHAnsi"/>
          <w:iCs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</w:rPr>
            <m:t> f</m:t>
          </m:r>
          <m:d>
            <m:dPr>
              <m:ctrlPr>
                <w:rPr>
                  <w:rFonts w:ascii="Cambria Math" w:hAnsi="Cambria Math" w:cstheme="minorHAnsi"/>
                  <w:i/>
                  <w:iCs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>x,y</m:t>
              </m:r>
            </m:e>
          </m:d>
          <m:r>
            <w:rPr>
              <w:rFonts w:ascii="Cambria Math" w:hAnsi="Cambria Math" w:cstheme="minorHAnsi"/>
            </w:rPr>
            <m:t>=P(X=x, Y=y)</m:t>
          </m:r>
        </m:oMath>
      </m:oMathPara>
    </w:p>
    <w:p w14:paraId="6A776AAD" w14:textId="17E19DBE" w:rsidR="00FD03A0" w:rsidRPr="00FD03A0" w:rsidRDefault="00FD03A0" w:rsidP="00FD03A0">
      <w:pPr>
        <w:tabs>
          <w:tab w:val="left" w:pos="1020"/>
        </w:tabs>
        <w:ind w:left="360"/>
      </w:pPr>
      <w:r w:rsidRPr="00FD03A0">
        <w:rPr>
          <w:noProof/>
        </w:rPr>
        <w:drawing>
          <wp:inline distT="0" distB="0" distL="0" distR="0" wp14:anchorId="456D3221" wp14:editId="6BAEECE0">
            <wp:extent cx="5010912" cy="1527048"/>
            <wp:effectExtent l="0" t="0" r="0" b="0"/>
            <wp:docPr id="154287339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FCA960ED-5BE6-514B-81CD-DA23F8F8A3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FCA960ED-5BE6-514B-81CD-DA23F8F8A3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0912" cy="152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3C955" w14:textId="77777777" w:rsidR="009629DC" w:rsidRDefault="009629DC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26"/>
        </w:rPr>
      </w:pPr>
      <w:r>
        <w:br w:type="page"/>
      </w:r>
    </w:p>
    <w:p w14:paraId="218DF862" w14:textId="7E6BCDD1" w:rsidR="00317E55" w:rsidRDefault="00317E55" w:rsidP="00317E55">
      <w:pPr>
        <w:pStyle w:val="Heading2"/>
      </w:pPr>
      <w:bookmarkStart w:id="2" w:name="_Toc238890599"/>
      <w:r>
        <w:lastRenderedPageBreak/>
        <w:t>Example</w:t>
      </w:r>
      <w:bookmarkEnd w:id="2"/>
    </w:p>
    <w:p w14:paraId="081EC89A" w14:textId="77777777" w:rsidR="00D94C23" w:rsidRDefault="00D94C23" w:rsidP="00D94C23">
      <w:pPr>
        <w:autoSpaceDE w:val="0"/>
        <w:autoSpaceDN w:val="0"/>
        <w:adjustRightInd w:val="0"/>
        <w:spacing w:after="0"/>
        <w:jc w:val="left"/>
        <w:rPr>
          <w:rFonts w:ascii="STIX-Regular" w:hAnsi="STIX-Regular" w:cs="STIX-Regular"/>
          <w:sz w:val="18"/>
          <w:szCs w:val="18"/>
        </w:rPr>
      </w:pPr>
      <w:r>
        <w:rPr>
          <w:rFonts w:ascii="STIX-Regular" w:hAnsi="STIX-Regular" w:cs="STIX-Regular"/>
          <w:sz w:val="18"/>
          <w:szCs w:val="18"/>
        </w:rPr>
        <w:t xml:space="preserve">The response time is the speed of page </w:t>
      </w:r>
      <w:proofErr w:type="gramStart"/>
      <w:r>
        <w:rPr>
          <w:rFonts w:ascii="STIX-Regular" w:hAnsi="STIX-Regular" w:cs="STIX-Regular"/>
          <w:sz w:val="18"/>
          <w:szCs w:val="18"/>
        </w:rPr>
        <w:t>downloads</w:t>
      </w:r>
      <w:proofErr w:type="gramEnd"/>
      <w:r>
        <w:rPr>
          <w:rFonts w:ascii="STIX-Regular" w:hAnsi="STIX-Regular" w:cs="STIX-Regular"/>
          <w:sz w:val="18"/>
          <w:szCs w:val="18"/>
        </w:rPr>
        <w:t xml:space="preserve"> and it is critical for a mobile Web site. As the response time increases, customers become more frustrated and potentially abandon the site for a competitive one. </w:t>
      </w:r>
    </w:p>
    <w:p w14:paraId="1A08E1EF" w14:textId="77777777" w:rsidR="00D94C23" w:rsidRDefault="00D94C23" w:rsidP="00D94C23">
      <w:pPr>
        <w:autoSpaceDE w:val="0"/>
        <w:autoSpaceDN w:val="0"/>
        <w:adjustRightInd w:val="0"/>
        <w:spacing w:after="0"/>
        <w:jc w:val="left"/>
        <w:rPr>
          <w:rFonts w:ascii="STIX-Regular" w:hAnsi="STIX-Regular" w:cs="STIX-Regular"/>
          <w:sz w:val="18"/>
          <w:szCs w:val="18"/>
        </w:rPr>
      </w:pPr>
    </w:p>
    <w:p w14:paraId="405EBFFC" w14:textId="77777777" w:rsidR="00D94C23" w:rsidRPr="0071776F" w:rsidRDefault="00D94C23" w:rsidP="007177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jc w:val="left"/>
        <w:rPr>
          <w:rFonts w:ascii="STIX-Regular" w:hAnsi="STIX-Regular" w:cs="STIX-Regular"/>
          <w:sz w:val="18"/>
          <w:szCs w:val="18"/>
        </w:rPr>
      </w:pPr>
      <w:r w:rsidRPr="0071776F">
        <w:rPr>
          <w:rFonts w:ascii="STIX-Regular" w:hAnsi="STIX-Regular" w:cs="STIX-Regular"/>
          <w:sz w:val="18"/>
          <w:szCs w:val="18"/>
        </w:rPr>
        <w:t xml:space="preserve">Let </w:t>
      </w:r>
      <w:r w:rsidRPr="0071776F">
        <w:rPr>
          <w:rFonts w:ascii="STIX-Italic" w:hAnsi="STIX-Italic" w:cs="STIX-Italic"/>
          <w:i/>
          <w:iCs/>
          <w:sz w:val="18"/>
          <w:szCs w:val="18"/>
        </w:rPr>
        <w:t xml:space="preserve">X </w:t>
      </w:r>
      <w:r w:rsidRPr="0071776F">
        <w:rPr>
          <w:rFonts w:ascii="STIX-Regular" w:hAnsi="STIX-Regular" w:cs="STIX-Regular"/>
          <w:sz w:val="18"/>
          <w:szCs w:val="18"/>
        </w:rPr>
        <w:t xml:space="preserve">denote the number of bars of service, and </w:t>
      </w:r>
    </w:p>
    <w:p w14:paraId="7E088993" w14:textId="77777777" w:rsidR="00D94C23" w:rsidRPr="0071776F" w:rsidRDefault="00D94C23" w:rsidP="007177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jc w:val="left"/>
        <w:rPr>
          <w:rFonts w:ascii="STIX-Regular" w:hAnsi="STIX-Regular" w:cs="STIX-Regular"/>
          <w:sz w:val="18"/>
          <w:szCs w:val="18"/>
        </w:rPr>
      </w:pPr>
      <w:r w:rsidRPr="0071776F">
        <w:rPr>
          <w:rFonts w:ascii="STIX-Regular" w:hAnsi="STIX-Regular" w:cs="STIX-Regular"/>
          <w:sz w:val="18"/>
          <w:szCs w:val="18"/>
        </w:rPr>
        <w:t xml:space="preserve">Let </w:t>
      </w:r>
      <w:r w:rsidRPr="0071776F">
        <w:rPr>
          <w:rFonts w:ascii="STIX-Italic" w:hAnsi="STIX-Italic" w:cs="STIX-Italic"/>
          <w:i/>
          <w:iCs/>
          <w:sz w:val="18"/>
          <w:szCs w:val="18"/>
        </w:rPr>
        <w:t xml:space="preserve">Y </w:t>
      </w:r>
      <w:r w:rsidRPr="0071776F">
        <w:rPr>
          <w:rFonts w:ascii="STIX-Regular" w:hAnsi="STIX-Regular" w:cs="STIX-Regular"/>
          <w:sz w:val="18"/>
          <w:szCs w:val="18"/>
        </w:rPr>
        <w:t xml:space="preserve">denote the response time (to the nearest second) for a particular user and site. </w:t>
      </w:r>
    </w:p>
    <w:p w14:paraId="2072E2A5" w14:textId="77777777" w:rsidR="00D94C23" w:rsidRDefault="00D94C23" w:rsidP="00D94C23">
      <w:pPr>
        <w:autoSpaceDE w:val="0"/>
        <w:autoSpaceDN w:val="0"/>
        <w:adjustRightInd w:val="0"/>
        <w:spacing w:after="0"/>
        <w:jc w:val="left"/>
        <w:rPr>
          <w:rFonts w:ascii="STIX-Regular" w:hAnsi="STIX-Regular" w:cs="STIX-Regular"/>
          <w:sz w:val="18"/>
          <w:szCs w:val="18"/>
        </w:rPr>
      </w:pPr>
    </w:p>
    <w:p w14:paraId="677FBF94" w14:textId="77777777" w:rsidR="0071776F" w:rsidRDefault="0071776F" w:rsidP="0071776F">
      <w:pPr>
        <w:autoSpaceDE w:val="0"/>
        <w:autoSpaceDN w:val="0"/>
        <w:adjustRightInd w:val="0"/>
        <w:spacing w:after="0"/>
        <w:ind w:left="720" w:hanging="720"/>
        <w:jc w:val="left"/>
        <w:rPr>
          <w:rFonts w:ascii="STIX-Regular" w:hAnsi="STIX-Regular" w:cs="STIX-Regular"/>
          <w:i/>
          <w:iCs/>
          <w:sz w:val="18"/>
          <w:szCs w:val="18"/>
        </w:rPr>
      </w:pPr>
      <w:r>
        <w:rPr>
          <w:rFonts w:ascii="STIX-Regular" w:hAnsi="STIX-Regular" w:cs="STIX-Regular"/>
          <w:sz w:val="18"/>
          <w:szCs w:val="18"/>
        </w:rPr>
        <w:t xml:space="preserve">The table below </w:t>
      </w:r>
      <w:r>
        <w:rPr>
          <w:rFonts w:ascii="STIX-Regular" w:hAnsi="STIX-Regular" w:cs="STIX-Regular"/>
          <w:i/>
          <w:iCs/>
          <w:sz w:val="18"/>
          <w:szCs w:val="18"/>
        </w:rPr>
        <w:t xml:space="preserve">is </w:t>
      </w:r>
      <w:r>
        <w:rPr>
          <w:rFonts w:ascii="STIX-Regular" w:hAnsi="STIX-Regular" w:cs="STIX-Regular"/>
          <w:sz w:val="18"/>
          <w:szCs w:val="18"/>
        </w:rPr>
        <w:t xml:space="preserve">the joint distribution of </w:t>
      </w:r>
      <w:r>
        <w:rPr>
          <w:rFonts w:ascii="STIX-Regular" w:hAnsi="STIX-Regular" w:cs="STIX-Regular"/>
          <w:i/>
          <w:iCs/>
          <w:sz w:val="18"/>
          <w:szCs w:val="18"/>
        </w:rPr>
        <w:t xml:space="preserve">X </w:t>
      </w:r>
      <w:r>
        <w:rPr>
          <w:rFonts w:ascii="STIX-Regular" w:hAnsi="STIX-Regular" w:cs="STIX-Regular"/>
          <w:sz w:val="18"/>
          <w:szCs w:val="18"/>
        </w:rPr>
        <w:t xml:space="preserve">and </w:t>
      </w:r>
      <w:r>
        <w:rPr>
          <w:rFonts w:ascii="STIX-Regular" w:hAnsi="STIX-Regular" w:cs="STIX-Regular"/>
          <w:i/>
          <w:iCs/>
          <w:sz w:val="18"/>
          <w:szCs w:val="18"/>
        </w:rPr>
        <w:t xml:space="preserve">Y. </w:t>
      </w:r>
    </w:p>
    <w:p w14:paraId="5C8B8B83" w14:textId="22ECF9F7" w:rsidR="00317E55" w:rsidRDefault="0071776F" w:rsidP="0071776F">
      <w:pPr>
        <w:autoSpaceDE w:val="0"/>
        <w:autoSpaceDN w:val="0"/>
        <w:adjustRightInd w:val="0"/>
        <w:spacing w:after="0"/>
        <w:ind w:left="720" w:hanging="720"/>
        <w:jc w:val="left"/>
      </w:pPr>
      <w:r>
        <w:rPr>
          <w:rFonts w:ascii="STIX-Regular" w:hAnsi="STIX-Regular" w:cs="STIX-Regular"/>
          <w:sz w:val="18"/>
          <w:szCs w:val="18"/>
        </w:rPr>
        <w:t>T</w:t>
      </w:r>
      <w:r w:rsidR="00D94C23">
        <w:rPr>
          <w:rFonts w:ascii="STIX-Regular" w:hAnsi="STIX-Regular" w:cs="STIX-Regular"/>
          <w:sz w:val="18"/>
          <w:szCs w:val="18"/>
        </w:rPr>
        <w:t xml:space="preserve">he range of the random variables </w:t>
      </w:r>
      <w:r w:rsidR="00D94C23">
        <w:rPr>
          <w:rFonts w:ascii="STIXMath-Regular" w:eastAsia="STIXMath-Regular" w:hAnsi="STIX-Regular" w:cs="STIXMath-Regular"/>
          <w:sz w:val="18"/>
          <w:szCs w:val="18"/>
        </w:rPr>
        <w:t>(</w:t>
      </w:r>
      <w:r w:rsidR="00D94C23">
        <w:rPr>
          <w:rFonts w:ascii="STIX-Italic" w:hAnsi="STIX-Italic" w:cs="STIX-Italic"/>
          <w:i/>
          <w:iCs/>
          <w:sz w:val="18"/>
          <w:szCs w:val="18"/>
        </w:rPr>
        <w:t>X</w:t>
      </w:r>
      <w:r w:rsidR="00D94C23">
        <w:rPr>
          <w:rFonts w:ascii="STIXMath-Italic" w:hAnsi="STIXMath-Italic" w:cs="STIXMath-Italic"/>
          <w:i/>
          <w:iCs/>
          <w:sz w:val="18"/>
          <w:szCs w:val="18"/>
        </w:rPr>
        <w:t xml:space="preserve">, </w:t>
      </w:r>
      <w:r w:rsidR="00D94C23">
        <w:rPr>
          <w:rFonts w:ascii="STIX-Italic" w:hAnsi="STIX-Italic" w:cs="STIX-Italic"/>
          <w:i/>
          <w:iCs/>
          <w:sz w:val="18"/>
          <w:szCs w:val="18"/>
        </w:rPr>
        <w:t>Y</w:t>
      </w:r>
      <w:r w:rsidR="00D94C23">
        <w:rPr>
          <w:rFonts w:ascii="STIXMath-Regular" w:eastAsia="STIXMath-Regular" w:hAnsi="STIX-Regular" w:cs="STIXMath-Regular"/>
          <w:sz w:val="18"/>
          <w:szCs w:val="18"/>
        </w:rPr>
        <w:t xml:space="preserve">) </w:t>
      </w:r>
      <w:r>
        <w:rPr>
          <w:rFonts w:ascii="STIX-Regular" w:hAnsi="STIX-Regular" w:cs="STIX-Regular"/>
          <w:sz w:val="18"/>
          <w:szCs w:val="18"/>
        </w:rPr>
        <w:t>is</w:t>
      </w:r>
      <w:r w:rsidR="00D94C23">
        <w:rPr>
          <w:rFonts w:ascii="STIX-Regular" w:hAnsi="STIX-Regular" w:cs="STIX-Regular"/>
          <w:sz w:val="18"/>
          <w:szCs w:val="18"/>
        </w:rPr>
        <w:t xml:space="preserve"> the set of points </w:t>
      </w:r>
      <w:r w:rsidR="00D94C23">
        <w:rPr>
          <w:rFonts w:ascii="STIXMath-Regular" w:eastAsia="STIXMath-Regular" w:hAnsi="STIX-Regular" w:cs="STIXMath-Regular"/>
          <w:sz w:val="18"/>
          <w:szCs w:val="18"/>
        </w:rPr>
        <w:t>(</w:t>
      </w:r>
      <w:r w:rsidR="00D94C23">
        <w:rPr>
          <w:rFonts w:ascii="STIX-Italic" w:hAnsi="STIX-Italic" w:cs="STIX-Italic"/>
          <w:i/>
          <w:iCs/>
          <w:sz w:val="18"/>
          <w:szCs w:val="18"/>
        </w:rPr>
        <w:t>x</w:t>
      </w:r>
      <w:r w:rsidR="00D94C23">
        <w:rPr>
          <w:rFonts w:ascii="STIXMath-Italic" w:hAnsi="STIXMath-Italic" w:cs="STIXMath-Italic"/>
          <w:i/>
          <w:iCs/>
          <w:sz w:val="18"/>
          <w:szCs w:val="18"/>
        </w:rPr>
        <w:t xml:space="preserve">, </w:t>
      </w:r>
      <w:r w:rsidR="00D94C23">
        <w:rPr>
          <w:rFonts w:ascii="STIX-Italic" w:hAnsi="STIX-Italic" w:cs="STIX-Italic"/>
          <w:i/>
          <w:iCs/>
          <w:sz w:val="18"/>
          <w:szCs w:val="18"/>
        </w:rPr>
        <w:t>y</w:t>
      </w:r>
      <w:r w:rsidR="00D94C23">
        <w:rPr>
          <w:rFonts w:ascii="STIXMath-Regular" w:eastAsia="STIXMath-Regular" w:hAnsi="STIX-Regular" w:cs="STIXMath-Regular"/>
          <w:sz w:val="18"/>
          <w:szCs w:val="18"/>
        </w:rPr>
        <w:t xml:space="preserve">) </w:t>
      </w:r>
      <w:r w:rsidR="00D94C23">
        <w:rPr>
          <w:rFonts w:ascii="STIX-Regular" w:hAnsi="STIX-Regular" w:cs="STIX-Regular"/>
          <w:sz w:val="18"/>
          <w:szCs w:val="18"/>
        </w:rPr>
        <w:t xml:space="preserve">in two-dimensional space for which the probability that </w:t>
      </w:r>
      <w:r w:rsidR="00D94C23">
        <w:rPr>
          <w:rFonts w:ascii="STIX-Italic" w:hAnsi="STIX-Italic" w:cs="STIX-Italic"/>
          <w:i/>
          <w:iCs/>
          <w:sz w:val="18"/>
          <w:szCs w:val="18"/>
        </w:rPr>
        <w:t xml:space="preserve">X </w:t>
      </w:r>
      <w:r w:rsidR="00D94C23">
        <w:rPr>
          <w:rFonts w:ascii="STIXMath-Regular" w:eastAsia="STIXMath-Regular" w:hAnsi="STIX-Regular" w:cs="STIXMath-Regular"/>
          <w:sz w:val="18"/>
          <w:szCs w:val="18"/>
        </w:rPr>
        <w:t xml:space="preserve">= </w:t>
      </w:r>
      <w:r w:rsidR="00D94C23">
        <w:rPr>
          <w:rFonts w:ascii="STIX-Italic" w:hAnsi="STIX-Italic" w:cs="STIX-Italic"/>
          <w:i/>
          <w:iCs/>
          <w:sz w:val="18"/>
          <w:szCs w:val="18"/>
        </w:rPr>
        <w:t xml:space="preserve">x </w:t>
      </w:r>
      <w:r w:rsidR="00D94C23">
        <w:rPr>
          <w:rFonts w:ascii="STIX-Regular" w:hAnsi="STIX-Regular" w:cs="STIX-Regular"/>
          <w:sz w:val="18"/>
          <w:szCs w:val="18"/>
        </w:rPr>
        <w:t xml:space="preserve">and </w:t>
      </w:r>
      <w:r w:rsidR="00D94C23">
        <w:rPr>
          <w:rFonts w:ascii="STIX-Italic" w:hAnsi="STIX-Italic" w:cs="STIX-Italic"/>
          <w:i/>
          <w:iCs/>
          <w:sz w:val="18"/>
          <w:szCs w:val="18"/>
        </w:rPr>
        <w:t xml:space="preserve">Y </w:t>
      </w:r>
      <w:r w:rsidR="00D94C23">
        <w:rPr>
          <w:rFonts w:ascii="STIXMath-Regular" w:eastAsia="STIXMath-Regular" w:hAnsi="STIX-Regular" w:cs="STIXMath-Regular"/>
          <w:sz w:val="18"/>
          <w:szCs w:val="18"/>
        </w:rPr>
        <w:t xml:space="preserve">= </w:t>
      </w:r>
      <w:r w:rsidR="00D94C23">
        <w:rPr>
          <w:rFonts w:ascii="STIX-Italic" w:hAnsi="STIX-Italic" w:cs="STIX-Italic"/>
          <w:i/>
          <w:iCs/>
          <w:sz w:val="18"/>
          <w:szCs w:val="18"/>
        </w:rPr>
        <w:t xml:space="preserve">y </w:t>
      </w:r>
      <w:r w:rsidR="00D94C23">
        <w:rPr>
          <w:rFonts w:ascii="STIX-Regular" w:hAnsi="STIX-Regular" w:cs="STIX-Regular"/>
          <w:sz w:val="18"/>
          <w:szCs w:val="18"/>
        </w:rPr>
        <w:t>is positive.</w:t>
      </w:r>
    </w:p>
    <w:p w14:paraId="04D16B69" w14:textId="45493D6C" w:rsidR="00D94C23" w:rsidRDefault="00D94C23" w:rsidP="00317E55">
      <w:pPr>
        <w:tabs>
          <w:tab w:val="left" w:pos="1020"/>
        </w:tabs>
      </w:pPr>
      <w:r w:rsidRPr="00D94C23">
        <w:rPr>
          <w:noProof/>
        </w:rPr>
        <w:drawing>
          <wp:inline distT="0" distB="0" distL="0" distR="0" wp14:anchorId="25C62171" wp14:editId="37892BB4">
            <wp:extent cx="5779008" cy="1527048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4BB7F608-A529-3911-A6A7-71CB7C8CB6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4BB7F608-A529-3911-A6A7-71CB7C8CB6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9008" cy="152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220A9" w14:textId="2B00543B" w:rsidR="00D94C23" w:rsidRDefault="0071776F" w:rsidP="00317E55">
      <w:pPr>
        <w:tabs>
          <w:tab w:val="left" w:pos="1020"/>
        </w:tabs>
      </w:pPr>
      <w:r>
        <w:t>Some sample probability questions:</w:t>
      </w:r>
    </w:p>
    <w:p w14:paraId="5792EF74" w14:textId="734D9870" w:rsidR="0071776F" w:rsidRDefault="0071776F" w:rsidP="0071776F">
      <w:pPr>
        <w:pStyle w:val="ListParagraph"/>
        <w:numPr>
          <w:ilvl w:val="0"/>
          <w:numId w:val="23"/>
        </w:numPr>
        <w:tabs>
          <w:tab w:val="left" w:pos="1020"/>
        </w:tabs>
      </w:pPr>
      <w:r>
        <w:t xml:space="preserve">What is the probability you pick up your phone and have 2 </w:t>
      </w:r>
      <w:proofErr w:type="gramStart"/>
      <w:r>
        <w:t>bars</w:t>
      </w:r>
      <w:proofErr w:type="gramEnd"/>
      <w:r>
        <w:t xml:space="preserve"> and it took 3 seconds to load?</w:t>
      </w:r>
    </w:p>
    <w:p w14:paraId="345436C1" w14:textId="77777777" w:rsidR="0071776F" w:rsidRDefault="0071776F" w:rsidP="0071776F">
      <w:pPr>
        <w:pStyle w:val="ListParagraph"/>
        <w:tabs>
          <w:tab w:val="left" w:pos="1020"/>
        </w:tabs>
      </w:pPr>
    </w:p>
    <w:p w14:paraId="5D650DC3" w14:textId="77777777" w:rsidR="0071776F" w:rsidRDefault="0071776F" w:rsidP="0071776F">
      <w:pPr>
        <w:pStyle w:val="ListParagraph"/>
        <w:tabs>
          <w:tab w:val="left" w:pos="1020"/>
        </w:tabs>
      </w:pPr>
    </w:p>
    <w:p w14:paraId="6DD1B579" w14:textId="77777777" w:rsidR="009629DC" w:rsidRDefault="009629DC" w:rsidP="0071776F">
      <w:pPr>
        <w:pStyle w:val="ListParagraph"/>
        <w:tabs>
          <w:tab w:val="left" w:pos="1020"/>
        </w:tabs>
      </w:pPr>
    </w:p>
    <w:p w14:paraId="208E5948" w14:textId="77777777" w:rsidR="009629DC" w:rsidRDefault="009629DC" w:rsidP="0071776F">
      <w:pPr>
        <w:pStyle w:val="ListParagraph"/>
        <w:tabs>
          <w:tab w:val="left" w:pos="1020"/>
        </w:tabs>
      </w:pPr>
    </w:p>
    <w:p w14:paraId="0AAF99BB" w14:textId="090AC63E" w:rsidR="0071776F" w:rsidRDefault="0071776F" w:rsidP="0071776F">
      <w:pPr>
        <w:pStyle w:val="ListParagraph"/>
        <w:numPr>
          <w:ilvl w:val="0"/>
          <w:numId w:val="23"/>
        </w:numPr>
        <w:tabs>
          <w:tab w:val="left" w:pos="1020"/>
        </w:tabs>
      </w:pPr>
      <w:r>
        <w:t xml:space="preserve">What is the probability you pick up your phone and have 1 </w:t>
      </w:r>
      <w:proofErr w:type="gramStart"/>
      <w:r>
        <w:t>bars</w:t>
      </w:r>
      <w:proofErr w:type="gramEnd"/>
      <w:r>
        <w:t xml:space="preserve"> and it took 1 second to load?</w:t>
      </w:r>
    </w:p>
    <w:p w14:paraId="0FE6C685" w14:textId="1003E046" w:rsidR="00D94C23" w:rsidRDefault="00D94C23" w:rsidP="009629DC">
      <w:pPr>
        <w:pStyle w:val="ListParagraph"/>
        <w:tabs>
          <w:tab w:val="left" w:pos="1020"/>
        </w:tabs>
        <w:ind w:left="1382"/>
        <w:contextualSpacing w:val="0"/>
      </w:pPr>
    </w:p>
    <w:p w14:paraId="7243D02B" w14:textId="77777777" w:rsidR="009629DC" w:rsidRDefault="009629DC" w:rsidP="009629DC">
      <w:pPr>
        <w:pStyle w:val="ListParagraph"/>
        <w:tabs>
          <w:tab w:val="left" w:pos="1020"/>
        </w:tabs>
        <w:ind w:left="1382"/>
        <w:contextualSpacing w:val="0"/>
      </w:pPr>
    </w:p>
    <w:p w14:paraId="27C29B2A" w14:textId="77777777" w:rsidR="009629DC" w:rsidRDefault="009629DC" w:rsidP="009629DC">
      <w:pPr>
        <w:pStyle w:val="ListParagraph"/>
        <w:tabs>
          <w:tab w:val="left" w:pos="1020"/>
        </w:tabs>
        <w:ind w:left="1382"/>
        <w:contextualSpacing w:val="0"/>
      </w:pPr>
    </w:p>
    <w:p w14:paraId="16B51623" w14:textId="77777777" w:rsidR="009629DC" w:rsidRDefault="009629DC" w:rsidP="009629DC">
      <w:pPr>
        <w:pStyle w:val="ListParagraph"/>
        <w:tabs>
          <w:tab w:val="left" w:pos="1020"/>
        </w:tabs>
        <w:ind w:left="1382"/>
        <w:contextualSpacing w:val="0"/>
      </w:pPr>
    </w:p>
    <w:p w14:paraId="330A934D" w14:textId="35547E8E" w:rsidR="0071776F" w:rsidRDefault="0071776F" w:rsidP="0071776F">
      <w:pPr>
        <w:pStyle w:val="ListParagraph"/>
        <w:numPr>
          <w:ilvl w:val="0"/>
          <w:numId w:val="23"/>
        </w:numPr>
        <w:tabs>
          <w:tab w:val="left" w:pos="1020"/>
        </w:tabs>
      </w:pPr>
      <w:r>
        <w:t>What is the probability you pick up your phone and have 2 bars?</w:t>
      </w:r>
    </w:p>
    <w:p w14:paraId="48CE700F" w14:textId="77777777" w:rsidR="009629DC" w:rsidRDefault="009629DC" w:rsidP="009629DC">
      <w:pPr>
        <w:pStyle w:val="ListParagraph"/>
        <w:tabs>
          <w:tab w:val="left" w:pos="1020"/>
        </w:tabs>
      </w:pPr>
    </w:p>
    <w:p w14:paraId="4FD39045" w14:textId="77777777" w:rsidR="009629DC" w:rsidRDefault="009629DC" w:rsidP="009629DC">
      <w:pPr>
        <w:pStyle w:val="ListParagraph"/>
        <w:tabs>
          <w:tab w:val="left" w:pos="1020"/>
        </w:tabs>
      </w:pPr>
    </w:p>
    <w:p w14:paraId="338F65CA" w14:textId="77777777" w:rsidR="009629DC" w:rsidRDefault="009629DC" w:rsidP="009629DC">
      <w:pPr>
        <w:pStyle w:val="ListParagraph"/>
        <w:tabs>
          <w:tab w:val="left" w:pos="1020"/>
        </w:tabs>
      </w:pPr>
    </w:p>
    <w:p w14:paraId="11FA407C" w14:textId="77777777" w:rsidR="009629DC" w:rsidRDefault="009629DC" w:rsidP="009629DC">
      <w:pPr>
        <w:pStyle w:val="ListParagraph"/>
        <w:tabs>
          <w:tab w:val="left" w:pos="1020"/>
        </w:tabs>
      </w:pPr>
    </w:p>
    <w:p w14:paraId="0BF6C233" w14:textId="77777777" w:rsidR="009629DC" w:rsidRDefault="009629DC" w:rsidP="009629DC">
      <w:pPr>
        <w:pStyle w:val="ListParagraph"/>
        <w:tabs>
          <w:tab w:val="left" w:pos="1020"/>
        </w:tabs>
      </w:pPr>
    </w:p>
    <w:p w14:paraId="38775386" w14:textId="77777777" w:rsidR="009629DC" w:rsidRDefault="009629DC" w:rsidP="009629DC">
      <w:pPr>
        <w:pStyle w:val="ListParagraph"/>
        <w:tabs>
          <w:tab w:val="left" w:pos="1020"/>
        </w:tabs>
      </w:pPr>
    </w:p>
    <w:p w14:paraId="36060E1C" w14:textId="77777777" w:rsidR="009629DC" w:rsidRDefault="009629DC" w:rsidP="009629DC">
      <w:pPr>
        <w:pStyle w:val="ListParagraph"/>
        <w:tabs>
          <w:tab w:val="left" w:pos="1020"/>
        </w:tabs>
      </w:pPr>
    </w:p>
    <w:p w14:paraId="491E4CCD" w14:textId="77777777" w:rsidR="009629DC" w:rsidRDefault="009629DC" w:rsidP="009629DC">
      <w:pPr>
        <w:pStyle w:val="ListParagraph"/>
        <w:tabs>
          <w:tab w:val="left" w:pos="1020"/>
        </w:tabs>
      </w:pPr>
    </w:p>
    <w:p w14:paraId="19DC437A" w14:textId="2E95EDBE" w:rsidR="0071776F" w:rsidRDefault="0071776F" w:rsidP="0071776F">
      <w:pPr>
        <w:pStyle w:val="ListParagraph"/>
        <w:numPr>
          <w:ilvl w:val="0"/>
          <w:numId w:val="23"/>
        </w:numPr>
        <w:tabs>
          <w:tab w:val="left" w:pos="1020"/>
        </w:tabs>
      </w:pPr>
      <w:r>
        <w:t>What is the probability you pick up your phone and have a 2 second wait for a page to load?</w:t>
      </w:r>
    </w:p>
    <w:p w14:paraId="716DE787" w14:textId="77777777" w:rsidR="00F52BF9" w:rsidRDefault="00F52BF9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26"/>
        </w:rPr>
      </w:pPr>
      <w:r>
        <w:br w:type="page"/>
      </w:r>
    </w:p>
    <w:p w14:paraId="05BCE779" w14:textId="55B08F14" w:rsidR="00890243" w:rsidRDefault="00890243" w:rsidP="00890243">
      <w:pPr>
        <w:pStyle w:val="Heading2"/>
      </w:pPr>
      <w:bookmarkStart w:id="3" w:name="_Toc238890600"/>
      <w:r>
        <w:lastRenderedPageBreak/>
        <w:t>Marginal Probability Distributions</w:t>
      </w:r>
      <w:bookmarkEnd w:id="3"/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902"/>
        <w:gridCol w:w="5575"/>
      </w:tblGrid>
      <w:tr w:rsidR="00F52BF9" w14:paraId="063574D6" w14:textId="77777777" w:rsidTr="00F52BF9">
        <w:tc>
          <w:tcPr>
            <w:tcW w:w="3593" w:type="dxa"/>
          </w:tcPr>
          <w:p w14:paraId="6E46989F" w14:textId="5769AA68" w:rsidR="00F52BF9" w:rsidRDefault="00000000" w:rsidP="00890243">
            <w:pPr>
              <w:tabs>
                <w:tab w:val="left" w:pos="1020"/>
              </w:tabs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X=x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 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HAnsi" w:hAnsi="Cambria Math" w:cstheme="minorBidi"/>
                        <w:i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 y</m:t>
                    </m:r>
                  </m:sub>
                  <m:sup/>
                  <m:e>
                    <m:r>
                      <w:rPr>
                        <w:rFonts w:ascii="Cambria Math" w:hAnsi="Cambria Math"/>
                      </w:rPr>
                      <m:t>f(x,y)</m:t>
                    </m:r>
                  </m:e>
                </m:nary>
                <m:r>
                  <w:rPr>
                    <w:rFonts w:ascii="Cambria Math" w:hAnsi="Cambria Math"/>
                  </w:rPr>
                  <m:t xml:space="preserve">   </m:t>
                </m:r>
              </m:oMath>
            </m:oMathPara>
          </w:p>
        </w:tc>
        <w:tc>
          <w:tcPr>
            <w:tcW w:w="902" w:type="dxa"/>
          </w:tcPr>
          <w:p w14:paraId="255A091E" w14:textId="77777777" w:rsidR="00F52BF9" w:rsidRDefault="00F52BF9" w:rsidP="00890243">
            <w:pPr>
              <w:tabs>
                <w:tab w:val="left" w:pos="1020"/>
              </w:tabs>
            </w:pPr>
          </w:p>
        </w:tc>
        <w:tc>
          <w:tcPr>
            <w:tcW w:w="5575" w:type="dxa"/>
          </w:tcPr>
          <w:p w14:paraId="0A1C9965" w14:textId="1A3E11D9" w:rsidR="00F52BF9" w:rsidRPr="00F52BF9" w:rsidRDefault="00000000" w:rsidP="00890243">
            <w:pPr>
              <w:tabs>
                <w:tab w:val="left" w:pos="1020"/>
              </w:tabs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</w:rPr>
                  <m:t>=P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Y=y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HAnsi" w:hAnsi="Cambria Math" w:cstheme="minorBidi"/>
                        <w:i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 x</m:t>
                    </m:r>
                  </m:sub>
                  <m:sup/>
                  <m:e>
                    <m:r>
                      <w:rPr>
                        <w:rFonts w:ascii="Cambria Math" w:hAnsi="Cambria Math"/>
                      </w:rPr>
                      <m:t>f(x,y)</m:t>
                    </m:r>
                  </m:e>
                </m:nary>
              </m:oMath>
            </m:oMathPara>
          </w:p>
        </w:tc>
      </w:tr>
    </w:tbl>
    <w:p w14:paraId="2C386A73" w14:textId="0A2F1AD5" w:rsidR="00890243" w:rsidRPr="00F52BF9" w:rsidRDefault="00F52BF9" w:rsidP="00F52BF9">
      <w:pPr>
        <w:pStyle w:val="Heading2"/>
      </w:pPr>
      <w:bookmarkStart w:id="4" w:name="_Toc238890601"/>
      <w:r w:rsidRPr="00F52BF9">
        <w:t>Example</w:t>
      </w:r>
      <w:bookmarkEnd w:id="4"/>
    </w:p>
    <w:p w14:paraId="30465DF1" w14:textId="0FE33B49" w:rsidR="00D94C23" w:rsidRDefault="00151D3A" w:rsidP="00FA2FB7">
      <w:pPr>
        <w:pStyle w:val="ListParagraph"/>
        <w:numPr>
          <w:ilvl w:val="0"/>
          <w:numId w:val="30"/>
        </w:numPr>
        <w:tabs>
          <w:tab w:val="left" w:pos="1020"/>
        </w:tabs>
      </w:pPr>
      <w:r w:rsidRPr="00151D3A">
        <w:t>Determine marginal probability distribution of X and Y.</w:t>
      </w:r>
    </w:p>
    <w:p w14:paraId="01EBA17A" w14:textId="4E330608" w:rsidR="00151D3A" w:rsidRPr="00D94C23" w:rsidRDefault="00FA2FB7" w:rsidP="00F52BF9">
      <w:pPr>
        <w:tabs>
          <w:tab w:val="left" w:pos="1020"/>
        </w:tabs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7B31C2" wp14:editId="35F5632D">
                <wp:simplePos x="0" y="0"/>
                <wp:positionH relativeFrom="column">
                  <wp:posOffset>2748021</wp:posOffset>
                </wp:positionH>
                <wp:positionV relativeFrom="paragraph">
                  <wp:posOffset>743519</wp:posOffset>
                </wp:positionV>
                <wp:extent cx="329609" cy="2212605"/>
                <wp:effectExtent l="0" t="7937" r="5397" b="5398"/>
                <wp:wrapNone/>
                <wp:docPr id="8718665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9609" cy="22126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1AAE6" id="Rectangle 1" o:spid="_x0000_s1026" style="position:absolute;margin-left:216.4pt;margin-top:58.55pt;width:25.95pt;height:174.2pt;rotation:9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" fillcolor="#f2f2f2 [305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E150F0" wp14:editId="6560F503">
                <wp:simplePos x="0" y="0"/>
                <wp:positionH relativeFrom="column">
                  <wp:posOffset>4869712</wp:posOffset>
                </wp:positionH>
                <wp:positionV relativeFrom="paragraph">
                  <wp:posOffset>793248</wp:posOffset>
                </wp:positionV>
                <wp:extent cx="329609" cy="808074"/>
                <wp:effectExtent l="0" t="0" r="0" b="0"/>
                <wp:wrapNone/>
                <wp:docPr id="9115379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09" cy="80807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F0336" id="Rectangle 1" o:spid="_x0000_s1026" style="position:absolute;margin-left:383.45pt;margin-top:62.45pt;width:25.95pt;height:6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" fillcolor="#f2f2f2 [3052]" stroked="f" strokeweight="1pt"/>
            </w:pict>
          </mc:Fallback>
        </mc:AlternateContent>
      </w:r>
      <w:r w:rsidR="00151D3A" w:rsidRPr="00151D3A">
        <w:rPr>
          <w:noProof/>
        </w:rPr>
        <w:drawing>
          <wp:inline distT="0" distB="0" distL="0" distR="0" wp14:anchorId="72197814" wp14:editId="75B213E7">
            <wp:extent cx="5413248" cy="2267712"/>
            <wp:effectExtent l="0" t="0" r="0" b="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67213173-0DF1-444B-C7CE-32FB5B05EE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67213173-0DF1-444B-C7CE-32FB5B05EE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DA87C" w14:textId="06D5FED0" w:rsidR="00317E55" w:rsidRDefault="00FA2FB7" w:rsidP="00317E55">
      <w:pPr>
        <w:pStyle w:val="ListParagraph"/>
        <w:numPr>
          <w:ilvl w:val="0"/>
          <w:numId w:val="30"/>
        </w:numPr>
        <w:tabs>
          <w:tab w:val="left" w:pos="1020"/>
        </w:tabs>
      </w:pPr>
      <w:r>
        <w:t>Write the marginal distributions in functional form.</w:t>
      </w:r>
    </w:p>
    <w:p w14:paraId="5BCB16FB" w14:textId="77777777" w:rsidR="00F52BF9" w:rsidRDefault="00F52BF9" w:rsidP="00F52BF9">
      <w:pPr>
        <w:tabs>
          <w:tab w:val="left" w:pos="1020"/>
        </w:tabs>
      </w:pPr>
    </w:p>
    <w:p w14:paraId="04B12A4D" w14:textId="77777777" w:rsidR="00F52BF9" w:rsidRDefault="00F52BF9" w:rsidP="00317E55">
      <w:pPr>
        <w:tabs>
          <w:tab w:val="left" w:pos="1020"/>
        </w:tabs>
      </w:pPr>
    </w:p>
    <w:p w14:paraId="07E242FD" w14:textId="0E154357" w:rsidR="00151D3A" w:rsidRPr="00151D3A" w:rsidRDefault="00151D3A" w:rsidP="00317E55">
      <w:pPr>
        <w:tabs>
          <w:tab w:val="left" w:pos="1020"/>
        </w:tabs>
        <w:rPr>
          <w:rFonts w:eastAsiaTheme="minorEastAsia"/>
        </w:rPr>
      </w:pPr>
    </w:p>
    <w:p w14:paraId="635C927E" w14:textId="77777777" w:rsidR="00151D3A" w:rsidRDefault="00151D3A" w:rsidP="00317E55">
      <w:pPr>
        <w:tabs>
          <w:tab w:val="left" w:pos="1020"/>
        </w:tabs>
        <w:rPr>
          <w:rFonts w:eastAsiaTheme="minorEastAsia"/>
        </w:rPr>
      </w:pPr>
    </w:p>
    <w:p w14:paraId="567A115E" w14:textId="021E5477" w:rsidR="00151D3A" w:rsidRPr="00151D3A" w:rsidRDefault="00151D3A" w:rsidP="00151D3A">
      <w:pPr>
        <w:tabs>
          <w:tab w:val="left" w:pos="1020"/>
        </w:tabs>
        <w:rPr>
          <w:rFonts w:eastAsiaTheme="minorEastAsia"/>
        </w:rPr>
      </w:pPr>
    </w:p>
    <w:p w14:paraId="109F9DEC" w14:textId="77777777" w:rsidR="00151D3A" w:rsidRDefault="00151D3A" w:rsidP="00317E55">
      <w:pPr>
        <w:tabs>
          <w:tab w:val="left" w:pos="1020"/>
        </w:tabs>
        <w:rPr>
          <w:rFonts w:eastAsiaTheme="minorEastAsia"/>
        </w:rPr>
      </w:pPr>
    </w:p>
    <w:p w14:paraId="58995987" w14:textId="77777777" w:rsidR="009629DC" w:rsidRDefault="009629DC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26"/>
        </w:rPr>
      </w:pPr>
      <w:r>
        <w:br w:type="page"/>
      </w:r>
    </w:p>
    <w:p w14:paraId="6017D34D" w14:textId="07F18C20" w:rsidR="00151D3A" w:rsidRDefault="00116533" w:rsidP="00116533">
      <w:pPr>
        <w:pStyle w:val="Heading2"/>
      </w:pPr>
      <w:bookmarkStart w:id="5" w:name="_Toc238890602"/>
      <w:r>
        <w:lastRenderedPageBreak/>
        <w:t>Marginal Distribution Expectation</w:t>
      </w:r>
      <w:bookmarkEnd w:id="5"/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902"/>
        <w:gridCol w:w="5575"/>
      </w:tblGrid>
      <w:tr w:rsidR="00D03B9B" w14:paraId="00FCF0E8" w14:textId="77777777" w:rsidTr="00197B6E">
        <w:tc>
          <w:tcPr>
            <w:tcW w:w="3593" w:type="dxa"/>
          </w:tcPr>
          <w:p w14:paraId="39EE7CF0" w14:textId="71C7B369" w:rsidR="00D03B9B" w:rsidRDefault="00000000" w:rsidP="00197B6E">
            <w:pPr>
              <w:tabs>
                <w:tab w:val="left" w:pos="1020"/>
              </w:tabs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  <w:iCs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</w:rPr>
                  <m:t>=E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 x</m:t>
                    </m:r>
                  </m:sub>
                  <m:sup/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(x)</m:t>
                    </m:r>
                  </m:e>
                </m:nary>
              </m:oMath>
            </m:oMathPara>
          </w:p>
        </w:tc>
        <w:tc>
          <w:tcPr>
            <w:tcW w:w="902" w:type="dxa"/>
          </w:tcPr>
          <w:p w14:paraId="0D3BE0C7" w14:textId="77777777" w:rsidR="00D03B9B" w:rsidRDefault="00D03B9B" w:rsidP="00197B6E">
            <w:pPr>
              <w:tabs>
                <w:tab w:val="left" w:pos="1020"/>
              </w:tabs>
            </w:pPr>
          </w:p>
        </w:tc>
        <w:tc>
          <w:tcPr>
            <w:tcW w:w="5575" w:type="dxa"/>
          </w:tcPr>
          <w:p w14:paraId="4D2AE0BF" w14:textId="7AAD72CC" w:rsidR="00D03B9B" w:rsidRPr="00F52BF9" w:rsidRDefault="00000000" w:rsidP="00197B6E">
            <w:pPr>
              <w:tabs>
                <w:tab w:val="left" w:pos="1020"/>
              </w:tabs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  <w:iCs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  <m:r>
                  <w:rPr>
                    <w:rFonts w:ascii="Cambria Math" w:hAnsi="Cambria Math"/>
                  </w:rPr>
                  <m:t>=E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 y</m:t>
                    </m:r>
                  </m:sub>
                  <m:sup/>
                  <m:e>
                    <m:r>
                      <w:rPr>
                        <w:rFonts w:ascii="Cambria Math" w:hAnsi="Cambria Math"/>
                      </w:rPr>
                      <m:t>y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(y)</m:t>
                    </m:r>
                  </m:e>
                </m:nary>
              </m:oMath>
            </m:oMathPara>
          </w:p>
        </w:tc>
      </w:tr>
    </w:tbl>
    <w:p w14:paraId="6CAA8C09" w14:textId="6A56A685" w:rsidR="00116533" w:rsidRPr="00116533" w:rsidRDefault="00D03B9B" w:rsidP="00D03B9B">
      <w:pPr>
        <w:pStyle w:val="Heading2"/>
      </w:pPr>
      <w:bookmarkStart w:id="6" w:name="_Toc238890603"/>
      <w:r>
        <w:t>Example</w:t>
      </w:r>
      <w:bookmarkEnd w:id="6"/>
    </w:p>
    <w:p w14:paraId="60452DD2" w14:textId="69642D83" w:rsidR="00116533" w:rsidRDefault="00116533" w:rsidP="00317E55">
      <w:pPr>
        <w:tabs>
          <w:tab w:val="left" w:pos="1020"/>
        </w:tabs>
      </w:pPr>
      <w:r w:rsidRPr="00116533">
        <w:t>Determine the</w:t>
      </w:r>
      <w:r w:rsidR="00D03B9B">
        <w:t>: (a)</w:t>
      </w:r>
      <w:r w:rsidRPr="00116533">
        <w:t xml:space="preserve"> mean of </w:t>
      </w:r>
      <m:oMath>
        <m:r>
          <w:rPr>
            <w:rFonts w:ascii="Cambria Math" w:hAnsi="Cambria Math"/>
          </w:rPr>
          <m:t>X</m:t>
        </m:r>
      </m:oMath>
      <w:r w:rsidR="00D03B9B">
        <w:rPr>
          <w:rFonts w:eastAsiaTheme="minorEastAsia"/>
          <w:iCs/>
        </w:rPr>
        <w:t>, (b)</w:t>
      </w:r>
      <w:r>
        <w:rPr>
          <w:rFonts w:eastAsiaTheme="minorEastAsia"/>
          <w:iCs/>
        </w:rPr>
        <w:t xml:space="preserve"> mean of </w:t>
      </w:r>
      <m:oMath>
        <m:r>
          <w:rPr>
            <w:rFonts w:ascii="Cambria Math" w:eastAsiaTheme="minorEastAsia" w:hAnsi="Cambria Math"/>
          </w:rPr>
          <m:t>Y</m:t>
        </m:r>
      </m:oMath>
    </w:p>
    <w:p w14:paraId="20417D69" w14:textId="36F3C26B" w:rsidR="00116533" w:rsidRDefault="00116533" w:rsidP="00D03B9B">
      <w:pPr>
        <w:pStyle w:val="ListParagraph"/>
        <w:numPr>
          <w:ilvl w:val="0"/>
          <w:numId w:val="25"/>
        </w:numPr>
        <w:tabs>
          <w:tab w:val="left" w:pos="1020"/>
        </w:tabs>
      </w:pPr>
    </w:p>
    <w:p w14:paraId="70A9A389" w14:textId="0D1E9696" w:rsidR="00D03B9B" w:rsidRDefault="00D03B9B" w:rsidP="00D03B9B">
      <w:pPr>
        <w:tabs>
          <w:tab w:val="left" w:pos="1020"/>
        </w:tabs>
        <w:ind w:left="1080"/>
      </w:pPr>
    </w:p>
    <w:p w14:paraId="7E3D7A2C" w14:textId="77777777" w:rsidR="009629DC" w:rsidRDefault="009629DC" w:rsidP="00D03B9B">
      <w:pPr>
        <w:tabs>
          <w:tab w:val="left" w:pos="1020"/>
        </w:tabs>
        <w:ind w:left="1080"/>
      </w:pPr>
    </w:p>
    <w:p w14:paraId="41DDEF21" w14:textId="77777777" w:rsidR="009629DC" w:rsidRPr="00D03B9B" w:rsidRDefault="009629DC" w:rsidP="00D03B9B">
      <w:pPr>
        <w:tabs>
          <w:tab w:val="left" w:pos="1020"/>
        </w:tabs>
        <w:ind w:left="1080"/>
      </w:pPr>
    </w:p>
    <w:p w14:paraId="11A877BB" w14:textId="77777777" w:rsidR="00D03B9B" w:rsidRDefault="00D03B9B" w:rsidP="00D03B9B">
      <w:pPr>
        <w:pStyle w:val="ListParagraph"/>
        <w:numPr>
          <w:ilvl w:val="0"/>
          <w:numId w:val="25"/>
        </w:numPr>
        <w:tabs>
          <w:tab w:val="left" w:pos="1020"/>
        </w:tabs>
      </w:pPr>
    </w:p>
    <w:p w14:paraId="7EE154C6" w14:textId="7A2B8A85" w:rsidR="00116533" w:rsidRPr="00D03B9B" w:rsidRDefault="00116533" w:rsidP="00D03B9B">
      <w:pPr>
        <w:tabs>
          <w:tab w:val="left" w:pos="1020"/>
        </w:tabs>
        <w:ind w:left="1080"/>
      </w:pPr>
    </w:p>
    <w:p w14:paraId="3D4AA435" w14:textId="77777777" w:rsidR="00FA2FB7" w:rsidRDefault="00FA2FB7">
      <w:pPr>
        <w:spacing w:line="259" w:lineRule="auto"/>
        <w:jc w:val="left"/>
      </w:pPr>
    </w:p>
    <w:p w14:paraId="1CB16170" w14:textId="77777777" w:rsidR="00FA2FB7" w:rsidRDefault="00FA2FB7">
      <w:pPr>
        <w:spacing w:line="259" w:lineRule="auto"/>
        <w:jc w:val="left"/>
      </w:pPr>
    </w:p>
    <w:p w14:paraId="33C22783" w14:textId="77777777" w:rsidR="00FA2FB7" w:rsidRDefault="00FA2FB7">
      <w:pPr>
        <w:spacing w:line="259" w:lineRule="auto"/>
        <w:jc w:val="left"/>
      </w:pPr>
    </w:p>
    <w:p w14:paraId="59FD6BED" w14:textId="77777777" w:rsidR="00FA2FB7" w:rsidRDefault="00FA2FB7">
      <w:pPr>
        <w:spacing w:line="259" w:lineRule="auto"/>
        <w:jc w:val="left"/>
      </w:pPr>
    </w:p>
    <w:p w14:paraId="0F2C94CE" w14:textId="6A225104" w:rsidR="00D03B9B" w:rsidRDefault="00D03B9B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26"/>
        </w:rPr>
      </w:pPr>
    </w:p>
    <w:p w14:paraId="1B491536" w14:textId="77777777" w:rsidR="00FA2FB7" w:rsidRDefault="00FA2FB7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26"/>
        </w:rPr>
      </w:pPr>
      <w:bookmarkStart w:id="7" w:name="_Toc238890604"/>
      <w:r>
        <w:br w:type="page"/>
      </w:r>
    </w:p>
    <w:p w14:paraId="3C22ED8A" w14:textId="1DE2A7B9" w:rsidR="00116533" w:rsidRDefault="00116533" w:rsidP="00116533">
      <w:pPr>
        <w:pStyle w:val="Heading2"/>
      </w:pPr>
      <w:r>
        <w:lastRenderedPageBreak/>
        <w:t>Marginal Distribution Variance</w:t>
      </w:r>
      <w:bookmarkEnd w:id="7"/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1080"/>
        <w:gridCol w:w="4585"/>
      </w:tblGrid>
      <w:tr w:rsidR="00D03B9B" w14:paraId="493F1FB1" w14:textId="77777777" w:rsidTr="009629DC">
        <w:tc>
          <w:tcPr>
            <w:tcW w:w="4405" w:type="dxa"/>
          </w:tcPr>
          <w:p w14:paraId="6E98B7E4" w14:textId="678D67C3" w:rsidR="00D03B9B" w:rsidRPr="00D03B9B" w:rsidRDefault="00000000" w:rsidP="00197B6E">
            <w:pPr>
              <w:tabs>
                <w:tab w:val="left" w:pos="1020"/>
              </w:tabs>
              <w:rPr>
                <w:iCs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Theme="minorHAnsi" w:hAnsi="Cambria Math" w:cstheme="minorBidi"/>
                        <w:i/>
                        <w:iCs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</w:rPr>
                  <m:t>=V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 x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x-E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nary>
              </m:oMath>
            </m:oMathPara>
          </w:p>
          <w:p w14:paraId="19F70E42" w14:textId="77777777" w:rsidR="00D03B9B" w:rsidRDefault="00D03B9B" w:rsidP="00197B6E">
            <w:pPr>
              <w:tabs>
                <w:tab w:val="left" w:pos="1020"/>
              </w:tabs>
            </w:pPr>
          </w:p>
          <w:p w14:paraId="0D7FE1AA" w14:textId="77777777" w:rsidR="00D03B9B" w:rsidRPr="00D03B9B" w:rsidRDefault="00D03B9B" w:rsidP="00D03B9B">
            <w:pPr>
              <w:ind w:left="106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 x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E(X)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14:paraId="1D529322" w14:textId="601414C0" w:rsidR="00D03B9B" w:rsidRPr="00D03B9B" w:rsidRDefault="00D03B9B" w:rsidP="00197B6E">
            <w:pPr>
              <w:tabs>
                <w:tab w:val="left" w:pos="1020"/>
              </w:tabs>
            </w:pPr>
          </w:p>
        </w:tc>
        <w:tc>
          <w:tcPr>
            <w:tcW w:w="1080" w:type="dxa"/>
          </w:tcPr>
          <w:p w14:paraId="03E33D8C" w14:textId="77777777" w:rsidR="00D03B9B" w:rsidRDefault="00D03B9B" w:rsidP="00197B6E">
            <w:pPr>
              <w:tabs>
                <w:tab w:val="left" w:pos="1020"/>
              </w:tabs>
            </w:pPr>
          </w:p>
        </w:tc>
        <w:tc>
          <w:tcPr>
            <w:tcW w:w="4585" w:type="dxa"/>
          </w:tcPr>
          <w:p w14:paraId="6360162C" w14:textId="77777777" w:rsidR="00D03B9B" w:rsidRPr="00D03B9B" w:rsidRDefault="00000000" w:rsidP="00197B6E">
            <w:pPr>
              <w:tabs>
                <w:tab w:val="left" w:pos="1020"/>
              </w:tabs>
              <w:rPr>
                <w:iCs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Theme="minorHAnsi" w:hAnsi="Cambria Math" w:cstheme="minorBidi"/>
                        <w:i/>
                        <w:iCs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</w:rPr>
                  <m:t>=V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 y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y-E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(y)</m:t>
                    </m:r>
                  </m:e>
                </m:nary>
              </m:oMath>
            </m:oMathPara>
          </w:p>
          <w:p w14:paraId="377AA341" w14:textId="77777777" w:rsidR="00D03B9B" w:rsidRDefault="00D03B9B" w:rsidP="00197B6E">
            <w:pPr>
              <w:tabs>
                <w:tab w:val="left" w:pos="1020"/>
              </w:tabs>
            </w:pPr>
          </w:p>
          <w:p w14:paraId="3FBCCE32" w14:textId="76D5B593" w:rsidR="00D03B9B" w:rsidRPr="00F52BF9" w:rsidRDefault="00D03B9B" w:rsidP="00D03B9B">
            <w:pPr>
              <w:tabs>
                <w:tab w:val="left" w:pos="1020"/>
              </w:tabs>
              <w:ind w:left="1064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 x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E(Y)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52ED68EA" w14:textId="50CB3A70" w:rsidR="00470235" w:rsidRPr="00470235" w:rsidRDefault="00D03B9B" w:rsidP="00D03B9B">
      <w:pPr>
        <w:pStyle w:val="Heading2"/>
      </w:pPr>
      <w:bookmarkStart w:id="8" w:name="_Toc238890605"/>
      <w:r>
        <w:t>Example</w:t>
      </w:r>
      <w:bookmarkEnd w:id="8"/>
    </w:p>
    <w:p w14:paraId="7808E95F" w14:textId="77777777" w:rsidR="00FA2FB7" w:rsidRDefault="00FA2FB7" w:rsidP="00FA2FB7">
      <w:pPr>
        <w:tabs>
          <w:tab w:val="left" w:pos="1020"/>
        </w:tabs>
        <w:rPr>
          <w:rFonts w:eastAsiaTheme="minorEastAsia"/>
          <w:iCs/>
        </w:rPr>
      </w:pPr>
      <w:r w:rsidRPr="00116533">
        <w:t xml:space="preserve">Determine the </w:t>
      </w:r>
      <w:r>
        <w:t>variance and standard deviation</w:t>
      </w:r>
      <w:r w:rsidRPr="00116533">
        <w:t xml:space="preserve"> of</w:t>
      </w:r>
      <w:r>
        <w:t>: (a)</w:t>
      </w:r>
      <w:r w:rsidRPr="00116533">
        <w:t xml:space="preserve"> </w:t>
      </w:r>
      <m:oMath>
        <m:r>
          <w:rPr>
            <w:rFonts w:ascii="Cambria Math" w:hAnsi="Cambria Math"/>
          </w:rPr>
          <m:t>X</m:t>
        </m:r>
      </m:oMath>
      <w:r>
        <w:rPr>
          <w:rFonts w:eastAsiaTheme="minorEastAsia"/>
          <w:iCs/>
        </w:rPr>
        <w:t xml:space="preserve"> and (b) </w:t>
      </w:r>
      <m:oMath>
        <m:r>
          <w:rPr>
            <w:rFonts w:ascii="Cambria Math" w:eastAsiaTheme="minorEastAsia" w:hAnsi="Cambria Math"/>
          </w:rPr>
          <m:t>Y</m:t>
        </m:r>
      </m:oMath>
      <w:r>
        <w:rPr>
          <w:rFonts w:eastAsiaTheme="minorEastAsia"/>
          <w:iCs/>
        </w:rPr>
        <w:t>:</w:t>
      </w:r>
    </w:p>
    <w:p w14:paraId="2AAE72EB" w14:textId="77777777" w:rsidR="00D03B9B" w:rsidRPr="00D03B9B" w:rsidRDefault="00D03B9B" w:rsidP="00D03B9B">
      <w:pPr>
        <w:pStyle w:val="ListParagraph"/>
        <w:numPr>
          <w:ilvl w:val="0"/>
          <w:numId w:val="26"/>
        </w:numPr>
        <w:tabs>
          <w:tab w:val="left" w:pos="1020"/>
        </w:tabs>
        <w:rPr>
          <w:rFonts w:eastAsiaTheme="minorEastAsia"/>
          <w:iCs/>
        </w:rPr>
      </w:pPr>
    </w:p>
    <w:p w14:paraId="2190C3DA" w14:textId="77777777" w:rsidR="00470235" w:rsidRDefault="00470235" w:rsidP="00470235">
      <w:pPr>
        <w:tabs>
          <w:tab w:val="left" w:pos="1020"/>
        </w:tabs>
      </w:pPr>
    </w:p>
    <w:p w14:paraId="2812EEBD" w14:textId="77777777" w:rsidR="009629DC" w:rsidRDefault="009629DC" w:rsidP="00470235">
      <w:pPr>
        <w:tabs>
          <w:tab w:val="left" w:pos="1020"/>
        </w:tabs>
      </w:pPr>
    </w:p>
    <w:p w14:paraId="15CB95B9" w14:textId="77777777" w:rsidR="009629DC" w:rsidRDefault="009629DC" w:rsidP="00470235">
      <w:pPr>
        <w:tabs>
          <w:tab w:val="left" w:pos="1020"/>
        </w:tabs>
      </w:pPr>
    </w:p>
    <w:p w14:paraId="0CF98CC9" w14:textId="77777777" w:rsidR="009629DC" w:rsidRDefault="009629DC" w:rsidP="00470235">
      <w:pPr>
        <w:tabs>
          <w:tab w:val="left" w:pos="1020"/>
        </w:tabs>
      </w:pPr>
    </w:p>
    <w:p w14:paraId="35980AA3" w14:textId="77777777" w:rsidR="009629DC" w:rsidRDefault="009629DC" w:rsidP="00470235">
      <w:pPr>
        <w:tabs>
          <w:tab w:val="left" w:pos="1020"/>
        </w:tabs>
      </w:pPr>
    </w:p>
    <w:p w14:paraId="481F6431" w14:textId="77777777" w:rsidR="009629DC" w:rsidRDefault="009629DC" w:rsidP="00470235">
      <w:pPr>
        <w:tabs>
          <w:tab w:val="left" w:pos="1020"/>
        </w:tabs>
      </w:pPr>
    </w:p>
    <w:p w14:paraId="5A0138D6" w14:textId="77777777" w:rsidR="009629DC" w:rsidRDefault="009629DC" w:rsidP="00470235">
      <w:pPr>
        <w:tabs>
          <w:tab w:val="left" w:pos="1020"/>
        </w:tabs>
      </w:pPr>
    </w:p>
    <w:p w14:paraId="7F72737C" w14:textId="77777777" w:rsidR="009629DC" w:rsidRDefault="009629DC" w:rsidP="00470235">
      <w:pPr>
        <w:tabs>
          <w:tab w:val="left" w:pos="1020"/>
        </w:tabs>
      </w:pPr>
    </w:p>
    <w:p w14:paraId="03EC43EE" w14:textId="77777777" w:rsidR="009629DC" w:rsidRDefault="009629DC" w:rsidP="00470235">
      <w:pPr>
        <w:tabs>
          <w:tab w:val="left" w:pos="1020"/>
        </w:tabs>
      </w:pPr>
    </w:p>
    <w:p w14:paraId="1E1723EE" w14:textId="77777777" w:rsidR="0008352B" w:rsidRPr="00D03B9B" w:rsidRDefault="0008352B" w:rsidP="0008352B">
      <w:pPr>
        <w:pStyle w:val="ListParagraph"/>
        <w:numPr>
          <w:ilvl w:val="0"/>
          <w:numId w:val="26"/>
        </w:numPr>
        <w:tabs>
          <w:tab w:val="left" w:pos="1020"/>
        </w:tabs>
        <w:rPr>
          <w:rFonts w:eastAsiaTheme="minorEastAsia"/>
          <w:iCs/>
        </w:rPr>
      </w:pPr>
    </w:p>
    <w:p w14:paraId="61674BF8" w14:textId="19F6B491" w:rsidR="00470235" w:rsidRPr="0008352B" w:rsidRDefault="00470235" w:rsidP="0008352B">
      <w:pPr>
        <w:tabs>
          <w:tab w:val="left" w:pos="1020"/>
        </w:tabs>
        <w:ind w:left="720"/>
      </w:pPr>
    </w:p>
    <w:p w14:paraId="01FBB42F" w14:textId="77777777" w:rsidR="00116533" w:rsidRDefault="00116533" w:rsidP="00116533"/>
    <w:p w14:paraId="38B1BA01" w14:textId="77777777" w:rsidR="00470235" w:rsidRPr="00116533" w:rsidRDefault="00470235" w:rsidP="00116533"/>
    <w:p w14:paraId="1F7D1AAE" w14:textId="77777777" w:rsidR="0008352B" w:rsidRDefault="0008352B">
      <w:pPr>
        <w:spacing w:line="259" w:lineRule="auto"/>
        <w:jc w:val="left"/>
        <w:rPr>
          <w:rFonts w:asciiTheme="majorHAnsi" w:eastAsia="Times New Roman" w:hAnsiTheme="majorHAnsi" w:cstheme="majorBidi"/>
          <w:b/>
          <w:sz w:val="26"/>
          <w:szCs w:val="32"/>
        </w:rPr>
      </w:pPr>
      <w:r>
        <w:br w:type="page"/>
      </w:r>
    </w:p>
    <w:p w14:paraId="4539516C" w14:textId="1A468C32" w:rsidR="00317E55" w:rsidRPr="00317E55" w:rsidRDefault="00317E55" w:rsidP="0078188B">
      <w:pPr>
        <w:pStyle w:val="Heading1"/>
      </w:pPr>
      <w:bookmarkStart w:id="9" w:name="_Toc238890606"/>
      <w:r w:rsidRPr="00317E55">
        <w:lastRenderedPageBreak/>
        <w:t>Conditional Probability Distributions</w:t>
      </w:r>
      <w:r>
        <w:t xml:space="preserve"> </w:t>
      </w:r>
      <w:r w:rsidRPr="00317E55">
        <w:t>and Independence</w:t>
      </w:r>
      <w:bookmarkEnd w:id="9"/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900"/>
        <w:gridCol w:w="4315"/>
      </w:tblGrid>
      <w:tr w:rsidR="009629DC" w14:paraId="329453D3" w14:textId="77777777" w:rsidTr="00197B6E">
        <w:tc>
          <w:tcPr>
            <w:tcW w:w="4855" w:type="dxa"/>
          </w:tcPr>
          <w:p w14:paraId="6D653437" w14:textId="77777777" w:rsidR="009629DC" w:rsidRPr="00AD2E48" w:rsidRDefault="00000000" w:rsidP="00197B6E">
            <w:pPr>
              <w:tabs>
                <w:tab w:val="left" w:pos="1020"/>
              </w:tabs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Y∣x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</w:rPr>
                  <m:t>=P(Y=y∣X=x)=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x,y</m:t>
                        </m:r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900" w:type="dxa"/>
          </w:tcPr>
          <w:p w14:paraId="5E9108B5" w14:textId="77777777" w:rsidR="009629DC" w:rsidRDefault="009629DC" w:rsidP="00197B6E">
            <w:pPr>
              <w:tabs>
                <w:tab w:val="left" w:pos="1020"/>
              </w:tabs>
            </w:pPr>
          </w:p>
        </w:tc>
        <w:tc>
          <w:tcPr>
            <w:tcW w:w="4315" w:type="dxa"/>
          </w:tcPr>
          <w:p w14:paraId="7D07E2CA" w14:textId="77777777" w:rsidR="009629DC" w:rsidRPr="00F52BF9" w:rsidRDefault="00000000" w:rsidP="00197B6E">
            <w:pPr>
              <w:tabs>
                <w:tab w:val="left" w:pos="1020"/>
              </w:tabs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X∣y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=P(X=x∣Y=y)=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x,y</m:t>
                        </m:r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d>
                  </m:den>
                </m:f>
              </m:oMath>
            </m:oMathPara>
          </w:p>
        </w:tc>
      </w:tr>
    </w:tbl>
    <w:p w14:paraId="6C4AB1DB" w14:textId="08607B40" w:rsidR="00E82C7D" w:rsidRPr="00665972" w:rsidRDefault="00E82C7D" w:rsidP="009629DC">
      <w:pPr>
        <w:spacing w:before="160"/>
      </w:pPr>
      <w:r w:rsidRPr="00E82C7D">
        <w:rPr>
          <w:noProof/>
        </w:rPr>
        <w:drawing>
          <wp:inline distT="0" distB="0" distL="0" distR="0" wp14:anchorId="7865082F" wp14:editId="3A72A9D4">
            <wp:extent cx="5074920" cy="1810512"/>
            <wp:effectExtent l="0" t="0" r="0" b="0"/>
            <wp:docPr id="1820063773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CDA3022E-1B61-005C-8F0B-F63D9215F4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CDA3022E-1B61-005C-8F0B-F63D9215F4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703D" w14:textId="0BFB3C70" w:rsidR="00317E55" w:rsidRDefault="00665972" w:rsidP="00665972">
      <w:pPr>
        <w:pStyle w:val="Heading2"/>
      </w:pPr>
      <w:bookmarkStart w:id="10" w:name="_Toc238890607"/>
      <w:r>
        <w:t>Example</w:t>
      </w:r>
      <w:bookmarkEnd w:id="10"/>
    </w:p>
    <w:p w14:paraId="2C5173B7" w14:textId="65ECB830" w:rsidR="00665972" w:rsidRDefault="0008352B" w:rsidP="00665972">
      <w:r>
        <w:t>Find:</w:t>
      </w:r>
    </w:p>
    <w:p w14:paraId="026A5648" w14:textId="30A73FE8" w:rsidR="0008352B" w:rsidRDefault="0008352B" w:rsidP="0008352B">
      <w:pPr>
        <w:pStyle w:val="ListParagraph"/>
        <w:numPr>
          <w:ilvl w:val="0"/>
          <w:numId w:val="27"/>
        </w:numPr>
      </w:pPr>
      <w:r>
        <w:t>The probability of a 1 second response time when (given) there is 1 bar?</w:t>
      </w:r>
    </w:p>
    <w:p w14:paraId="0686946D" w14:textId="7EBB1096" w:rsidR="0008352B" w:rsidRDefault="0008352B" w:rsidP="0008352B">
      <w:pPr>
        <w:pStyle w:val="ListParagraph"/>
        <w:numPr>
          <w:ilvl w:val="0"/>
          <w:numId w:val="27"/>
        </w:numPr>
      </w:pPr>
      <w:r>
        <w:t xml:space="preserve">What </w:t>
      </w:r>
      <w:r w:rsidR="00E82C7D">
        <w:t xml:space="preserve">is </w:t>
      </w:r>
      <w:r>
        <w:t>the conditional distribution of the response time given the number of bars is 1?</w:t>
      </w:r>
    </w:p>
    <w:p w14:paraId="4574BF20" w14:textId="61BD431F" w:rsidR="0008352B" w:rsidRDefault="0008352B" w:rsidP="0008352B">
      <w:pPr>
        <w:pStyle w:val="ListParagraph"/>
        <w:numPr>
          <w:ilvl w:val="0"/>
          <w:numId w:val="27"/>
        </w:numPr>
      </w:pPr>
      <w:r>
        <w:t xml:space="preserve">What </w:t>
      </w:r>
      <w:r w:rsidR="00E82C7D">
        <w:t xml:space="preserve">is </w:t>
      </w:r>
      <w:r>
        <w:t>the conditional distribution of the response time given the number of bars is 2?</w:t>
      </w:r>
    </w:p>
    <w:p w14:paraId="2AD4FB81" w14:textId="3E8463CC" w:rsidR="0008352B" w:rsidRDefault="0008352B" w:rsidP="0008352B">
      <w:pPr>
        <w:pStyle w:val="ListParagraph"/>
        <w:numPr>
          <w:ilvl w:val="0"/>
          <w:numId w:val="27"/>
        </w:numPr>
      </w:pPr>
      <w:r>
        <w:t xml:space="preserve">What </w:t>
      </w:r>
      <w:r w:rsidR="00E82C7D">
        <w:t xml:space="preserve">is </w:t>
      </w:r>
      <w:r>
        <w:t>the conditional distribution of the response time given the number of bars is 3?</w:t>
      </w:r>
    </w:p>
    <w:p w14:paraId="2C0B381F" w14:textId="77F553A9" w:rsidR="0008352B" w:rsidRDefault="00E82C7D" w:rsidP="0008352B">
      <w:pPr>
        <w:pStyle w:val="ListParagraph"/>
        <w:numPr>
          <w:ilvl w:val="0"/>
          <w:numId w:val="27"/>
        </w:numPr>
      </w:pPr>
      <w:r>
        <w:t>What is the conditional distribution of the number of bars when the response time is 1 second?</w:t>
      </w:r>
    </w:p>
    <w:p w14:paraId="2BACF3A2" w14:textId="3284D0F7" w:rsidR="00665972" w:rsidRDefault="00665972" w:rsidP="00665972">
      <w:r w:rsidRPr="00665972">
        <w:t>Determine</w:t>
      </w:r>
    </w:p>
    <w:p w14:paraId="1DFD2B3B" w14:textId="77777777" w:rsidR="0008352B" w:rsidRDefault="0008352B" w:rsidP="0008352B">
      <w:pPr>
        <w:pStyle w:val="ListParagraph"/>
        <w:numPr>
          <w:ilvl w:val="0"/>
          <w:numId w:val="28"/>
        </w:numPr>
      </w:pPr>
      <w:r>
        <w:t>The probability of a 1 second response time when (given) there is 1 bar?</w:t>
      </w:r>
    </w:p>
    <w:p w14:paraId="45816AA3" w14:textId="77777777" w:rsidR="009629DC" w:rsidRDefault="009629DC" w:rsidP="009629DC">
      <w:pPr>
        <w:pStyle w:val="ListParagraph"/>
      </w:pPr>
    </w:p>
    <w:p w14:paraId="313BEFB4" w14:textId="77777777" w:rsidR="009629DC" w:rsidRDefault="009629DC" w:rsidP="009629DC">
      <w:pPr>
        <w:pStyle w:val="ListParagraph"/>
      </w:pPr>
    </w:p>
    <w:p w14:paraId="17A0B6CB" w14:textId="77777777" w:rsidR="009629DC" w:rsidRDefault="009629DC" w:rsidP="009629DC">
      <w:pPr>
        <w:pStyle w:val="ListParagraph"/>
      </w:pPr>
    </w:p>
    <w:p w14:paraId="5FA9D113" w14:textId="77777777" w:rsidR="009629DC" w:rsidRDefault="009629DC" w:rsidP="009629DC">
      <w:pPr>
        <w:pStyle w:val="ListParagraph"/>
      </w:pPr>
    </w:p>
    <w:p w14:paraId="14703574" w14:textId="76B0BEB1" w:rsidR="0008352B" w:rsidRDefault="0008352B" w:rsidP="0008352B">
      <w:pPr>
        <w:pStyle w:val="ListParagraph"/>
        <w:numPr>
          <w:ilvl w:val="0"/>
          <w:numId w:val="28"/>
        </w:numPr>
      </w:pPr>
      <w:r>
        <w:t>What</w:t>
      </w:r>
      <w:r w:rsidR="00E82C7D">
        <w:t xml:space="preserve"> is</w:t>
      </w:r>
      <w:r>
        <w:t xml:space="preserve"> the conditional distribution of the response time given the number of bars is 1?</w:t>
      </w:r>
    </w:p>
    <w:p w14:paraId="2FA0258D" w14:textId="77777777" w:rsidR="009629DC" w:rsidRDefault="009629DC" w:rsidP="009629DC">
      <w:pPr>
        <w:pStyle w:val="ListParagraph"/>
      </w:pPr>
    </w:p>
    <w:p w14:paraId="383C8716" w14:textId="77777777" w:rsidR="009629DC" w:rsidRDefault="009629DC" w:rsidP="009629DC">
      <w:pPr>
        <w:pStyle w:val="ListParagraph"/>
      </w:pPr>
    </w:p>
    <w:p w14:paraId="64DBD702" w14:textId="77777777" w:rsidR="009629DC" w:rsidRDefault="009629DC" w:rsidP="009629DC">
      <w:pPr>
        <w:pStyle w:val="ListParagraph"/>
      </w:pPr>
    </w:p>
    <w:p w14:paraId="4B627826" w14:textId="77777777" w:rsidR="009629DC" w:rsidRDefault="009629DC">
      <w:pPr>
        <w:spacing w:line="259" w:lineRule="auto"/>
        <w:jc w:val="left"/>
      </w:pPr>
      <w:r>
        <w:br w:type="page"/>
      </w:r>
    </w:p>
    <w:p w14:paraId="4F98497F" w14:textId="276E52D7" w:rsidR="00E82C7D" w:rsidRPr="00E82C7D" w:rsidRDefault="00E82C7D" w:rsidP="00FA2FB7">
      <w:pPr>
        <w:pStyle w:val="ListParagraph"/>
        <w:numPr>
          <w:ilvl w:val="0"/>
          <w:numId w:val="29"/>
        </w:numPr>
      </w:pPr>
      <w:r>
        <w:lastRenderedPageBreak/>
        <w:t>What is the conditional distribution of the number of bars when the response time is 1 second?</w:t>
      </w:r>
    </w:p>
    <w:p w14:paraId="1001CACF" w14:textId="03C3033D" w:rsidR="00E209F7" w:rsidRDefault="00E209F7">
      <w:pPr>
        <w:spacing w:line="259" w:lineRule="auto"/>
        <w:jc w:val="left"/>
        <w:rPr>
          <w:rFonts w:asciiTheme="majorHAnsi" w:eastAsia="Times New Roman" w:hAnsiTheme="majorHAnsi" w:cstheme="majorBidi"/>
          <w:b/>
          <w:sz w:val="26"/>
          <w:szCs w:val="32"/>
        </w:rPr>
      </w:pPr>
    </w:p>
    <w:p w14:paraId="67D6930E" w14:textId="77777777" w:rsidR="0078188B" w:rsidRPr="0078188B" w:rsidRDefault="0078188B" w:rsidP="0078188B"/>
    <w:sectPr w:rsidR="0078188B" w:rsidRPr="0078188B" w:rsidSect="00C447F7"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19C86" w14:textId="77777777" w:rsidR="001259CE" w:rsidRDefault="001259CE" w:rsidP="00A069F4">
      <w:pPr>
        <w:spacing w:after="0"/>
      </w:pPr>
      <w:r>
        <w:separator/>
      </w:r>
    </w:p>
  </w:endnote>
  <w:endnote w:type="continuationSeparator" w:id="0">
    <w:p w14:paraId="6E244A5B" w14:textId="77777777" w:rsidR="001259CE" w:rsidRDefault="001259CE" w:rsidP="00A069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IX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IX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IXMath-Regular">
    <w:altName w:val="Microsoft YaHe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STIXMath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050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98E7C" w14:textId="77777777" w:rsidR="004570A2" w:rsidRDefault="004570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CCC0A0F" w14:textId="77777777" w:rsidR="004570A2" w:rsidRDefault="00457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DA257" w14:textId="77777777" w:rsidR="001259CE" w:rsidRDefault="001259CE" w:rsidP="00A069F4">
      <w:pPr>
        <w:spacing w:after="0"/>
      </w:pPr>
      <w:r>
        <w:separator/>
      </w:r>
    </w:p>
  </w:footnote>
  <w:footnote w:type="continuationSeparator" w:id="0">
    <w:p w14:paraId="7AF8FB10" w14:textId="77777777" w:rsidR="001259CE" w:rsidRDefault="001259CE" w:rsidP="00A069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E8C"/>
    <w:multiLevelType w:val="hybridMultilevel"/>
    <w:tmpl w:val="64B021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95736"/>
    <w:multiLevelType w:val="hybridMultilevel"/>
    <w:tmpl w:val="FDDECD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95629"/>
    <w:multiLevelType w:val="hybridMultilevel"/>
    <w:tmpl w:val="B182797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1B34"/>
    <w:multiLevelType w:val="hybridMultilevel"/>
    <w:tmpl w:val="8B84BC4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31BE4"/>
    <w:multiLevelType w:val="hybridMultilevel"/>
    <w:tmpl w:val="697E91BC"/>
    <w:lvl w:ilvl="0" w:tplc="4B8CB2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7878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7499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0539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3A0C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A422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D6CF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3E28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422A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A0685"/>
    <w:multiLevelType w:val="hybridMultilevel"/>
    <w:tmpl w:val="7C2C221A"/>
    <w:lvl w:ilvl="0" w:tplc="A7DC13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7CAA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D086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2661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1877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7ECD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22AE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FC9E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6ED9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15E7C"/>
    <w:multiLevelType w:val="hybridMultilevel"/>
    <w:tmpl w:val="E57A28B4"/>
    <w:lvl w:ilvl="0" w:tplc="26A612D6">
      <w:start w:val="7"/>
      <w:numFmt w:val="bullet"/>
      <w:lvlText w:val=""/>
      <w:lvlJc w:val="left"/>
      <w:pPr>
        <w:ind w:left="13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20AB7D23"/>
    <w:multiLevelType w:val="hybridMultilevel"/>
    <w:tmpl w:val="24120A7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0403F"/>
    <w:multiLevelType w:val="hybridMultilevel"/>
    <w:tmpl w:val="FDDECD6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77616"/>
    <w:multiLevelType w:val="hybridMultilevel"/>
    <w:tmpl w:val="DA5E0910"/>
    <w:lvl w:ilvl="0" w:tplc="13BEE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C08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AC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9CA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761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EA6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00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06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E2E1A08"/>
    <w:multiLevelType w:val="hybridMultilevel"/>
    <w:tmpl w:val="BA5E59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2421BF0"/>
    <w:multiLevelType w:val="hybridMultilevel"/>
    <w:tmpl w:val="E7FA0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7748D"/>
    <w:multiLevelType w:val="hybridMultilevel"/>
    <w:tmpl w:val="21D40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54E46"/>
    <w:multiLevelType w:val="hybridMultilevel"/>
    <w:tmpl w:val="57E67344"/>
    <w:lvl w:ilvl="0" w:tplc="5F0E0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A2E423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9FA07E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81CEDE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592539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17AB44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F5A0F2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C9ED4F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3DC211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255611"/>
    <w:multiLevelType w:val="hybridMultilevel"/>
    <w:tmpl w:val="12F004EE"/>
    <w:lvl w:ilvl="0" w:tplc="9DF41E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DE54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28B0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58AC9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FACC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288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50A8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00CE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D66A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C7248"/>
    <w:multiLevelType w:val="hybridMultilevel"/>
    <w:tmpl w:val="8B84BC4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E62D2"/>
    <w:multiLevelType w:val="hybridMultilevel"/>
    <w:tmpl w:val="ABD20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478A3"/>
    <w:multiLevelType w:val="hybridMultilevel"/>
    <w:tmpl w:val="98C8C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91F40"/>
    <w:multiLevelType w:val="hybridMultilevel"/>
    <w:tmpl w:val="1D828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2603D"/>
    <w:multiLevelType w:val="hybridMultilevel"/>
    <w:tmpl w:val="A7DC1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680EE2"/>
    <w:multiLevelType w:val="hybridMultilevel"/>
    <w:tmpl w:val="33081662"/>
    <w:lvl w:ilvl="0" w:tplc="FB663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8CA9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7E8696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4A246E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E3649D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D414A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23C4AC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FDA347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C50D40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BB0807"/>
    <w:multiLevelType w:val="hybridMultilevel"/>
    <w:tmpl w:val="3A507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B43F7"/>
    <w:multiLevelType w:val="multilevel"/>
    <w:tmpl w:val="10CA877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6192A24"/>
    <w:multiLevelType w:val="hybridMultilevel"/>
    <w:tmpl w:val="D750D474"/>
    <w:lvl w:ilvl="0" w:tplc="120EF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D18374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C4255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A28390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674FA8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4564B8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F0A8A0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0DEE79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9028F0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273312"/>
    <w:multiLevelType w:val="hybridMultilevel"/>
    <w:tmpl w:val="D91227C2"/>
    <w:lvl w:ilvl="0" w:tplc="99E20D7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3B6CE75A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0EFC3F22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83E6B0B6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E924B7F6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D1D678EC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7E342BA0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DD104ED8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49DC056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952C3E"/>
    <w:multiLevelType w:val="multilevel"/>
    <w:tmpl w:val="FCEC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"/>
      <w:lvlJc w:val="left"/>
      <w:pPr>
        <w:ind w:left="1440" w:hanging="360"/>
      </w:pPr>
      <w:rPr>
        <w:rFonts w:ascii="Wingdings" w:eastAsia="Times New Roman" w:hAnsi="Wingdings" w:cs="Segoe UI" w:hint="default"/>
        <w:sz w:val="2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236CA4"/>
    <w:multiLevelType w:val="multilevel"/>
    <w:tmpl w:val="FD72ABA0"/>
    <w:lvl w:ilvl="0">
      <w:start w:val="1"/>
      <w:numFmt w:val="decimal"/>
      <w:pStyle w:val="AppendixStyle"/>
      <w:lvlText w:val="Appendix %1"/>
      <w:lvlJc w:val="left"/>
      <w:pPr>
        <w:ind w:left="432" w:hanging="432"/>
      </w:pPr>
      <w:rPr>
        <w:rFonts w:ascii="Calibri Light" w:hAnsi="Calibri Light" w:hint="default"/>
        <w:b/>
        <w:i w:val="0"/>
        <w:sz w:val="26"/>
      </w:rPr>
    </w:lvl>
    <w:lvl w:ilvl="1">
      <w:start w:val="1"/>
      <w:numFmt w:val="decimal"/>
      <w:lvlText w:val="Appendix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0D202DA"/>
    <w:multiLevelType w:val="hybridMultilevel"/>
    <w:tmpl w:val="43CE9D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9F1655"/>
    <w:multiLevelType w:val="hybridMultilevel"/>
    <w:tmpl w:val="FADA3BEE"/>
    <w:lvl w:ilvl="0" w:tplc="6E5083FA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43FFE"/>
    <w:multiLevelType w:val="hybridMultilevel"/>
    <w:tmpl w:val="603443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163304">
    <w:abstractNumId w:val="22"/>
  </w:num>
  <w:num w:numId="2" w16cid:durableId="2049252828">
    <w:abstractNumId w:val="26"/>
  </w:num>
  <w:num w:numId="3" w16cid:durableId="1842617116">
    <w:abstractNumId w:val="12"/>
  </w:num>
  <w:num w:numId="4" w16cid:durableId="1293054411">
    <w:abstractNumId w:val="5"/>
  </w:num>
  <w:num w:numId="5" w16cid:durableId="1129937990">
    <w:abstractNumId w:val="19"/>
  </w:num>
  <w:num w:numId="6" w16cid:durableId="862137139">
    <w:abstractNumId w:val="24"/>
  </w:num>
  <w:num w:numId="7" w16cid:durableId="2069641888">
    <w:abstractNumId w:val="17"/>
  </w:num>
  <w:num w:numId="8" w16cid:durableId="134421679">
    <w:abstractNumId w:val="9"/>
  </w:num>
  <w:num w:numId="9" w16cid:durableId="661006199">
    <w:abstractNumId w:val="13"/>
  </w:num>
  <w:num w:numId="10" w16cid:durableId="371422390">
    <w:abstractNumId w:val="14"/>
  </w:num>
  <w:num w:numId="11" w16cid:durableId="547298803">
    <w:abstractNumId w:val="25"/>
  </w:num>
  <w:num w:numId="12" w16cid:durableId="4014203">
    <w:abstractNumId w:val="27"/>
  </w:num>
  <w:num w:numId="13" w16cid:durableId="1074359007">
    <w:abstractNumId w:val="10"/>
  </w:num>
  <w:num w:numId="14" w16cid:durableId="923148071">
    <w:abstractNumId w:val="16"/>
  </w:num>
  <w:num w:numId="15" w16cid:durableId="895820855">
    <w:abstractNumId w:val="23"/>
  </w:num>
  <w:num w:numId="16" w16cid:durableId="2025936137">
    <w:abstractNumId w:val="7"/>
  </w:num>
  <w:num w:numId="17" w16cid:durableId="1783457978">
    <w:abstractNumId w:val="0"/>
  </w:num>
  <w:num w:numId="18" w16cid:durableId="1898972886">
    <w:abstractNumId w:val="21"/>
  </w:num>
  <w:num w:numId="19" w16cid:durableId="1151142510">
    <w:abstractNumId w:val="18"/>
  </w:num>
  <w:num w:numId="20" w16cid:durableId="158740003">
    <w:abstractNumId w:val="4"/>
  </w:num>
  <w:num w:numId="21" w16cid:durableId="1548681257">
    <w:abstractNumId w:val="20"/>
  </w:num>
  <w:num w:numId="22" w16cid:durableId="1531144267">
    <w:abstractNumId w:val="11"/>
  </w:num>
  <w:num w:numId="23" w16cid:durableId="1964845168">
    <w:abstractNumId w:val="1"/>
  </w:num>
  <w:num w:numId="24" w16cid:durableId="2019654904">
    <w:abstractNumId w:val="6"/>
  </w:num>
  <w:num w:numId="25" w16cid:durableId="1058284827">
    <w:abstractNumId w:val="3"/>
  </w:num>
  <w:num w:numId="26" w16cid:durableId="385764914">
    <w:abstractNumId w:val="15"/>
  </w:num>
  <w:num w:numId="27" w16cid:durableId="1987777458">
    <w:abstractNumId w:val="8"/>
  </w:num>
  <w:num w:numId="28" w16cid:durableId="735665133">
    <w:abstractNumId w:val="2"/>
  </w:num>
  <w:num w:numId="29" w16cid:durableId="1544826308">
    <w:abstractNumId w:val="28"/>
  </w:num>
  <w:num w:numId="30" w16cid:durableId="304746206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31"/>
    <w:rsid w:val="000001E1"/>
    <w:rsid w:val="00007B69"/>
    <w:rsid w:val="00007F46"/>
    <w:rsid w:val="0001584D"/>
    <w:rsid w:val="00024B75"/>
    <w:rsid w:val="000369E8"/>
    <w:rsid w:val="00036A32"/>
    <w:rsid w:val="00044C8C"/>
    <w:rsid w:val="00045FBE"/>
    <w:rsid w:val="00054407"/>
    <w:rsid w:val="0006466E"/>
    <w:rsid w:val="0008352B"/>
    <w:rsid w:val="000837F1"/>
    <w:rsid w:val="00086022"/>
    <w:rsid w:val="000A0747"/>
    <w:rsid w:val="000B28FD"/>
    <w:rsid w:val="000B2F97"/>
    <w:rsid w:val="000B6C4D"/>
    <w:rsid w:val="000C09EE"/>
    <w:rsid w:val="000C1242"/>
    <w:rsid w:val="000C1F9D"/>
    <w:rsid w:val="000C64BD"/>
    <w:rsid w:val="000D0167"/>
    <w:rsid w:val="000D7BDD"/>
    <w:rsid w:val="000E0214"/>
    <w:rsid w:val="000E1749"/>
    <w:rsid w:val="000F75E9"/>
    <w:rsid w:val="00101114"/>
    <w:rsid w:val="0010241E"/>
    <w:rsid w:val="0011397C"/>
    <w:rsid w:val="00116533"/>
    <w:rsid w:val="0011689E"/>
    <w:rsid w:val="001259CE"/>
    <w:rsid w:val="00134E63"/>
    <w:rsid w:val="00137863"/>
    <w:rsid w:val="00140301"/>
    <w:rsid w:val="00142729"/>
    <w:rsid w:val="00151D3A"/>
    <w:rsid w:val="00153CF5"/>
    <w:rsid w:val="00181EE0"/>
    <w:rsid w:val="0018239D"/>
    <w:rsid w:val="00182DBD"/>
    <w:rsid w:val="00184737"/>
    <w:rsid w:val="0018672D"/>
    <w:rsid w:val="0018705A"/>
    <w:rsid w:val="00192966"/>
    <w:rsid w:val="00194FEE"/>
    <w:rsid w:val="001B1571"/>
    <w:rsid w:val="001C1F13"/>
    <w:rsid w:val="001D186E"/>
    <w:rsid w:val="001D7E3D"/>
    <w:rsid w:val="001E56DF"/>
    <w:rsid w:val="001F2FFE"/>
    <w:rsid w:val="0021091A"/>
    <w:rsid w:val="00210B7A"/>
    <w:rsid w:val="002152B2"/>
    <w:rsid w:val="00246EA4"/>
    <w:rsid w:val="00257DC9"/>
    <w:rsid w:val="00262F54"/>
    <w:rsid w:val="00273DE2"/>
    <w:rsid w:val="002771D1"/>
    <w:rsid w:val="002802AE"/>
    <w:rsid w:val="00280501"/>
    <w:rsid w:val="00281239"/>
    <w:rsid w:val="0028194A"/>
    <w:rsid w:val="00287FC9"/>
    <w:rsid w:val="00293D1B"/>
    <w:rsid w:val="002B7D9A"/>
    <w:rsid w:val="002C3431"/>
    <w:rsid w:val="002C48F1"/>
    <w:rsid w:val="002C4B3B"/>
    <w:rsid w:val="002F5709"/>
    <w:rsid w:val="00303E56"/>
    <w:rsid w:val="00304230"/>
    <w:rsid w:val="00306AFE"/>
    <w:rsid w:val="00312CB2"/>
    <w:rsid w:val="00317E55"/>
    <w:rsid w:val="00353A02"/>
    <w:rsid w:val="003741A2"/>
    <w:rsid w:val="00377BFD"/>
    <w:rsid w:val="00385DA0"/>
    <w:rsid w:val="0039738D"/>
    <w:rsid w:val="003A749C"/>
    <w:rsid w:val="003B391C"/>
    <w:rsid w:val="003C08C6"/>
    <w:rsid w:val="003C5BD2"/>
    <w:rsid w:val="003D154E"/>
    <w:rsid w:val="003D2C77"/>
    <w:rsid w:val="003D3B78"/>
    <w:rsid w:val="003E764F"/>
    <w:rsid w:val="004040CE"/>
    <w:rsid w:val="004045F7"/>
    <w:rsid w:val="00420401"/>
    <w:rsid w:val="004329F0"/>
    <w:rsid w:val="00454559"/>
    <w:rsid w:val="00454FBD"/>
    <w:rsid w:val="004570A2"/>
    <w:rsid w:val="00470235"/>
    <w:rsid w:val="00471A83"/>
    <w:rsid w:val="004843AF"/>
    <w:rsid w:val="004A329E"/>
    <w:rsid w:val="004A3B8D"/>
    <w:rsid w:val="004A47D7"/>
    <w:rsid w:val="004B18FB"/>
    <w:rsid w:val="004B4A49"/>
    <w:rsid w:val="004C1E61"/>
    <w:rsid w:val="004D1535"/>
    <w:rsid w:val="004D6D7C"/>
    <w:rsid w:val="004E37AC"/>
    <w:rsid w:val="00503529"/>
    <w:rsid w:val="00503B73"/>
    <w:rsid w:val="00504F23"/>
    <w:rsid w:val="00520075"/>
    <w:rsid w:val="00523FBA"/>
    <w:rsid w:val="00541B6A"/>
    <w:rsid w:val="00547430"/>
    <w:rsid w:val="005515BE"/>
    <w:rsid w:val="005541F1"/>
    <w:rsid w:val="0057781C"/>
    <w:rsid w:val="0058515D"/>
    <w:rsid w:val="005879E7"/>
    <w:rsid w:val="00591AFA"/>
    <w:rsid w:val="00592935"/>
    <w:rsid w:val="00592A67"/>
    <w:rsid w:val="005A26B0"/>
    <w:rsid w:val="005A47F5"/>
    <w:rsid w:val="005A5E48"/>
    <w:rsid w:val="005B05EC"/>
    <w:rsid w:val="005C2055"/>
    <w:rsid w:val="005E5FDF"/>
    <w:rsid w:val="005E7EFE"/>
    <w:rsid w:val="005F19EF"/>
    <w:rsid w:val="005F623A"/>
    <w:rsid w:val="00631BFB"/>
    <w:rsid w:val="00643854"/>
    <w:rsid w:val="00646601"/>
    <w:rsid w:val="00657B9B"/>
    <w:rsid w:val="0066538E"/>
    <w:rsid w:val="00665972"/>
    <w:rsid w:val="00671108"/>
    <w:rsid w:val="00681197"/>
    <w:rsid w:val="0069348E"/>
    <w:rsid w:val="006946B2"/>
    <w:rsid w:val="006A41E7"/>
    <w:rsid w:val="006B1995"/>
    <w:rsid w:val="006B1BBB"/>
    <w:rsid w:val="006B5AC4"/>
    <w:rsid w:val="006C1D52"/>
    <w:rsid w:val="006C20C4"/>
    <w:rsid w:val="006D2728"/>
    <w:rsid w:val="006E018C"/>
    <w:rsid w:val="006E3BCB"/>
    <w:rsid w:val="006E4126"/>
    <w:rsid w:val="006E4661"/>
    <w:rsid w:val="007009FC"/>
    <w:rsid w:val="00700A5A"/>
    <w:rsid w:val="00715E7C"/>
    <w:rsid w:val="0071776F"/>
    <w:rsid w:val="00717C62"/>
    <w:rsid w:val="007260B0"/>
    <w:rsid w:val="00731CE8"/>
    <w:rsid w:val="00733F71"/>
    <w:rsid w:val="00734A10"/>
    <w:rsid w:val="00736DF6"/>
    <w:rsid w:val="007575C7"/>
    <w:rsid w:val="00757745"/>
    <w:rsid w:val="00764324"/>
    <w:rsid w:val="0078188B"/>
    <w:rsid w:val="00781B10"/>
    <w:rsid w:val="007927F0"/>
    <w:rsid w:val="00796F3E"/>
    <w:rsid w:val="007A1004"/>
    <w:rsid w:val="007A185C"/>
    <w:rsid w:val="007B2359"/>
    <w:rsid w:val="007C2990"/>
    <w:rsid w:val="007C72C0"/>
    <w:rsid w:val="007D2452"/>
    <w:rsid w:val="008110CF"/>
    <w:rsid w:val="0082065B"/>
    <w:rsid w:val="00821ABE"/>
    <w:rsid w:val="00832636"/>
    <w:rsid w:val="00832AFA"/>
    <w:rsid w:val="0085655B"/>
    <w:rsid w:val="008674F0"/>
    <w:rsid w:val="0087487C"/>
    <w:rsid w:val="00890243"/>
    <w:rsid w:val="00894972"/>
    <w:rsid w:val="0089540C"/>
    <w:rsid w:val="008A782C"/>
    <w:rsid w:val="008B00D9"/>
    <w:rsid w:val="008B20DB"/>
    <w:rsid w:val="008B22B5"/>
    <w:rsid w:val="008D1080"/>
    <w:rsid w:val="008F68CB"/>
    <w:rsid w:val="00902D2B"/>
    <w:rsid w:val="00905509"/>
    <w:rsid w:val="009106B4"/>
    <w:rsid w:val="009116E0"/>
    <w:rsid w:val="00913363"/>
    <w:rsid w:val="0092442C"/>
    <w:rsid w:val="00930697"/>
    <w:rsid w:val="00931DEA"/>
    <w:rsid w:val="009340DB"/>
    <w:rsid w:val="009341E9"/>
    <w:rsid w:val="009439AD"/>
    <w:rsid w:val="00953233"/>
    <w:rsid w:val="009629DC"/>
    <w:rsid w:val="009666E5"/>
    <w:rsid w:val="0096719F"/>
    <w:rsid w:val="009716CD"/>
    <w:rsid w:val="00977235"/>
    <w:rsid w:val="00977F23"/>
    <w:rsid w:val="009840ED"/>
    <w:rsid w:val="009876B4"/>
    <w:rsid w:val="00987971"/>
    <w:rsid w:val="009C3218"/>
    <w:rsid w:val="009C5DA8"/>
    <w:rsid w:val="009C6771"/>
    <w:rsid w:val="009D6DFF"/>
    <w:rsid w:val="009E1E55"/>
    <w:rsid w:val="00A01046"/>
    <w:rsid w:val="00A069F4"/>
    <w:rsid w:val="00A15A54"/>
    <w:rsid w:val="00A17B44"/>
    <w:rsid w:val="00A21C17"/>
    <w:rsid w:val="00A22636"/>
    <w:rsid w:val="00A31AE4"/>
    <w:rsid w:val="00A52301"/>
    <w:rsid w:val="00A5639E"/>
    <w:rsid w:val="00A56586"/>
    <w:rsid w:val="00A607AF"/>
    <w:rsid w:val="00A813E5"/>
    <w:rsid w:val="00A82453"/>
    <w:rsid w:val="00A83B18"/>
    <w:rsid w:val="00A972B8"/>
    <w:rsid w:val="00AA60B6"/>
    <w:rsid w:val="00AB2028"/>
    <w:rsid w:val="00AB2AF6"/>
    <w:rsid w:val="00AB5BA0"/>
    <w:rsid w:val="00AD5B3D"/>
    <w:rsid w:val="00AE183A"/>
    <w:rsid w:val="00AE5665"/>
    <w:rsid w:val="00B00665"/>
    <w:rsid w:val="00B17010"/>
    <w:rsid w:val="00B17668"/>
    <w:rsid w:val="00B212D6"/>
    <w:rsid w:val="00B32284"/>
    <w:rsid w:val="00B33827"/>
    <w:rsid w:val="00B527BA"/>
    <w:rsid w:val="00B529F3"/>
    <w:rsid w:val="00B560C0"/>
    <w:rsid w:val="00B62867"/>
    <w:rsid w:val="00B67BD3"/>
    <w:rsid w:val="00B7071E"/>
    <w:rsid w:val="00B8188D"/>
    <w:rsid w:val="00B83760"/>
    <w:rsid w:val="00B95084"/>
    <w:rsid w:val="00B970AB"/>
    <w:rsid w:val="00BB6FF8"/>
    <w:rsid w:val="00BC0522"/>
    <w:rsid w:val="00BC2885"/>
    <w:rsid w:val="00BC751B"/>
    <w:rsid w:val="00BF2F61"/>
    <w:rsid w:val="00BF3974"/>
    <w:rsid w:val="00C042E5"/>
    <w:rsid w:val="00C05767"/>
    <w:rsid w:val="00C12CC2"/>
    <w:rsid w:val="00C32B39"/>
    <w:rsid w:val="00C37BF1"/>
    <w:rsid w:val="00C40A5E"/>
    <w:rsid w:val="00C447F7"/>
    <w:rsid w:val="00C510E0"/>
    <w:rsid w:val="00C5647F"/>
    <w:rsid w:val="00C749B4"/>
    <w:rsid w:val="00C95F9C"/>
    <w:rsid w:val="00CA46F9"/>
    <w:rsid w:val="00CB55E4"/>
    <w:rsid w:val="00CE61EC"/>
    <w:rsid w:val="00CE7340"/>
    <w:rsid w:val="00CF1772"/>
    <w:rsid w:val="00CF2855"/>
    <w:rsid w:val="00CF4156"/>
    <w:rsid w:val="00D01299"/>
    <w:rsid w:val="00D03B9B"/>
    <w:rsid w:val="00D1099B"/>
    <w:rsid w:val="00D1340C"/>
    <w:rsid w:val="00D245B6"/>
    <w:rsid w:val="00D319BF"/>
    <w:rsid w:val="00D344A1"/>
    <w:rsid w:val="00D3513B"/>
    <w:rsid w:val="00D3533E"/>
    <w:rsid w:val="00D370AC"/>
    <w:rsid w:val="00D551E6"/>
    <w:rsid w:val="00D7548A"/>
    <w:rsid w:val="00D77E2F"/>
    <w:rsid w:val="00D81DC4"/>
    <w:rsid w:val="00D94C23"/>
    <w:rsid w:val="00DA7111"/>
    <w:rsid w:val="00DB096F"/>
    <w:rsid w:val="00DB6497"/>
    <w:rsid w:val="00DB718D"/>
    <w:rsid w:val="00DC691E"/>
    <w:rsid w:val="00DD4C82"/>
    <w:rsid w:val="00DE666F"/>
    <w:rsid w:val="00DF4DC4"/>
    <w:rsid w:val="00E01CDE"/>
    <w:rsid w:val="00E04B86"/>
    <w:rsid w:val="00E208DE"/>
    <w:rsid w:val="00E209F7"/>
    <w:rsid w:val="00E23246"/>
    <w:rsid w:val="00E30712"/>
    <w:rsid w:val="00E310A0"/>
    <w:rsid w:val="00E3214B"/>
    <w:rsid w:val="00E3739B"/>
    <w:rsid w:val="00E42767"/>
    <w:rsid w:val="00E42F82"/>
    <w:rsid w:val="00E44457"/>
    <w:rsid w:val="00E500FE"/>
    <w:rsid w:val="00E6093B"/>
    <w:rsid w:val="00E64D7D"/>
    <w:rsid w:val="00E67377"/>
    <w:rsid w:val="00E73D00"/>
    <w:rsid w:val="00E82C7D"/>
    <w:rsid w:val="00E90181"/>
    <w:rsid w:val="00E961EA"/>
    <w:rsid w:val="00E96C35"/>
    <w:rsid w:val="00E9731C"/>
    <w:rsid w:val="00EB2561"/>
    <w:rsid w:val="00EC4A22"/>
    <w:rsid w:val="00ED0C03"/>
    <w:rsid w:val="00ED21F3"/>
    <w:rsid w:val="00EE3AA0"/>
    <w:rsid w:val="00EE7040"/>
    <w:rsid w:val="00F03E8A"/>
    <w:rsid w:val="00F12095"/>
    <w:rsid w:val="00F15505"/>
    <w:rsid w:val="00F16C8E"/>
    <w:rsid w:val="00F254A4"/>
    <w:rsid w:val="00F45880"/>
    <w:rsid w:val="00F5209E"/>
    <w:rsid w:val="00F52BF9"/>
    <w:rsid w:val="00F544AC"/>
    <w:rsid w:val="00F62E28"/>
    <w:rsid w:val="00F67F84"/>
    <w:rsid w:val="00F840C8"/>
    <w:rsid w:val="00F97BDB"/>
    <w:rsid w:val="00FA1478"/>
    <w:rsid w:val="00FA2FB7"/>
    <w:rsid w:val="00FD03A0"/>
    <w:rsid w:val="00FD0AAA"/>
    <w:rsid w:val="00FD247C"/>
    <w:rsid w:val="00FE4BBA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5AD8E"/>
  <w15:chartTrackingRefBased/>
  <w15:docId w15:val="{E26DE4E3-C783-4940-8894-AEBDBE71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83A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8188B"/>
    <w:pPr>
      <w:keepNext/>
      <w:keepLines/>
      <w:numPr>
        <w:numId w:val="1"/>
      </w:numPr>
      <w:shd w:val="clear" w:color="auto" w:fill="C5E0B3" w:themeFill="accent6" w:themeFillTint="66"/>
      <w:spacing w:before="120" w:after="120"/>
      <w:outlineLvl w:val="0"/>
    </w:pPr>
    <w:rPr>
      <w:rFonts w:asciiTheme="majorHAnsi" w:eastAsia="Times New Roman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83A"/>
    <w:pPr>
      <w:keepNext/>
      <w:keepLines/>
      <w:numPr>
        <w:ilvl w:val="1"/>
        <w:numId w:val="1"/>
      </w:numPr>
      <w:shd w:val="clear" w:color="auto" w:fill="C5E0B3" w:themeFill="accent6" w:themeFillTint="66"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83A"/>
    <w:pPr>
      <w:keepNext/>
      <w:keepLines/>
      <w:numPr>
        <w:ilvl w:val="2"/>
        <w:numId w:val="1"/>
      </w:numPr>
      <w:shd w:val="clear" w:color="auto" w:fill="C5E0B3" w:themeFill="accent6" w:themeFillTint="66"/>
      <w:spacing w:before="12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83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83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83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83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83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83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83A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188B"/>
    <w:rPr>
      <w:rFonts w:asciiTheme="majorHAnsi" w:eastAsia="Times New Roman" w:hAnsiTheme="majorHAnsi" w:cstheme="majorBidi"/>
      <w:b/>
      <w:sz w:val="26"/>
      <w:szCs w:val="32"/>
      <w:shd w:val="clear" w:color="auto" w:fill="C5E0B3" w:themeFill="accent6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AE183A"/>
    <w:rPr>
      <w:rFonts w:asciiTheme="majorHAnsi" w:eastAsiaTheme="majorEastAsia" w:hAnsiTheme="majorHAnsi" w:cstheme="majorBidi"/>
      <w:b/>
      <w:sz w:val="26"/>
      <w:szCs w:val="26"/>
      <w:shd w:val="clear" w:color="auto" w:fill="C5E0B3" w:themeFill="accent6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AE183A"/>
    <w:rPr>
      <w:rFonts w:asciiTheme="majorHAnsi" w:eastAsiaTheme="majorEastAsia" w:hAnsiTheme="majorHAnsi" w:cstheme="majorBidi"/>
      <w:b/>
      <w:sz w:val="24"/>
      <w:szCs w:val="24"/>
      <w:shd w:val="clear" w:color="auto" w:fill="C5E0B3" w:themeFill="accent6" w:themeFillTint="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83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83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83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83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8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8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E183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183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8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183A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AE183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Normal"/>
    <w:next w:val="Normal"/>
    <w:uiPriority w:val="39"/>
    <w:unhideWhenUsed/>
    <w:qFormat/>
    <w:rsid w:val="00AE183A"/>
    <w:rPr>
      <w:rFonts w:asciiTheme="majorHAnsi" w:hAnsiTheme="majorHAnsi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AE18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E183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E183A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AE183A"/>
    <w:pPr>
      <w:ind w:left="720"/>
      <w:contextualSpacing/>
    </w:pPr>
  </w:style>
  <w:style w:type="paragraph" w:styleId="NoSpacing">
    <w:name w:val="No Spacing"/>
    <w:uiPriority w:val="1"/>
    <w:qFormat/>
    <w:rsid w:val="00FE4BBA"/>
    <w:pPr>
      <w:spacing w:after="0" w:line="240" w:lineRule="auto"/>
      <w:jc w:val="both"/>
    </w:pPr>
  </w:style>
  <w:style w:type="paragraph" w:styleId="Header">
    <w:name w:val="header"/>
    <w:basedOn w:val="Normal"/>
    <w:link w:val="HeaderChar"/>
    <w:uiPriority w:val="99"/>
    <w:unhideWhenUsed/>
    <w:rsid w:val="00AE183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E183A"/>
  </w:style>
  <w:style w:type="paragraph" w:styleId="Footer">
    <w:name w:val="footer"/>
    <w:basedOn w:val="Normal"/>
    <w:link w:val="FooterChar"/>
    <w:autoRedefine/>
    <w:uiPriority w:val="99"/>
    <w:unhideWhenUsed/>
    <w:rsid w:val="00AE183A"/>
    <w:pPr>
      <w:tabs>
        <w:tab w:val="center" w:pos="4680"/>
        <w:tab w:val="right" w:pos="9360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E183A"/>
    <w:rPr>
      <w:sz w:val="20"/>
    </w:rPr>
  </w:style>
  <w:style w:type="paragraph" w:customStyle="1" w:styleId="Code">
    <w:name w:val="Code"/>
    <w:autoRedefine/>
    <w:qFormat/>
    <w:rsid w:val="00AE183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54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15BE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68CB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ppendixStyle">
    <w:name w:val="Appendix Style"/>
    <w:basedOn w:val="Heading1"/>
    <w:next w:val="Normal"/>
    <w:autoRedefine/>
    <w:qFormat/>
    <w:rsid w:val="00AE183A"/>
    <w:pPr>
      <w:numPr>
        <w:numId w:val="2"/>
      </w:numPr>
      <w:spacing w:before="160"/>
    </w:pPr>
    <w:rPr>
      <w:rFonts w:ascii="Calibri Light" w:hAnsi="Calibri Light"/>
    </w:rPr>
  </w:style>
  <w:style w:type="paragraph" w:styleId="TableofFigures">
    <w:name w:val="table of figures"/>
    <w:basedOn w:val="Normal"/>
    <w:next w:val="Normal"/>
    <w:uiPriority w:val="99"/>
    <w:unhideWhenUsed/>
    <w:rsid w:val="00AE183A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9497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3A749C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3A749C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7B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07B69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0C09E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0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bson\Documents\Custom%20Office%20Templates\1302_book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8BCB9-EC93-4DFC-BB59-335AA6BD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1302_book5.dotx</Template>
  <TotalTime>2924</TotalTime>
  <Pages>7</Pages>
  <Words>740</Words>
  <Characters>3368</Characters>
  <Application>Microsoft Office Word</Application>
  <DocSecurity>0</DocSecurity>
  <Lines>259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113</cp:revision>
  <dcterms:created xsi:type="dcterms:W3CDTF">2021-05-01T15:41:00Z</dcterms:created>
  <dcterms:modified xsi:type="dcterms:W3CDTF">2026-08-29T14:38:00Z</dcterms:modified>
</cp:coreProperties>
</file>