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D1" w:rsidRPr="009E0F8B" w:rsidRDefault="00B467D1" w:rsidP="001D29A2">
      <w:pPr>
        <w:widowControl/>
        <w:shd w:val="clear" w:color="auto" w:fill="D6E3BC" w:themeFill="accent3" w:themeFillTint="66"/>
        <w:jc w:val="center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bookmarkStart w:id="0" w:name="_GoBack"/>
      <w:bookmarkEnd w:id="0"/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CS 4322 - Spring 201</w:t>
      </w:r>
      <w:r w:rsidR="001D29A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8</w:t>
      </w: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– </w:t>
      </w:r>
      <w:r w:rsidR="00281E8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Test</w:t>
      </w:r>
      <w:r w:rsidRP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</w:t>
      </w:r>
      <w:r w:rsidR="00937D65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3</w:t>
      </w:r>
      <w:r w:rsidR="009E0F8B">
        <w:rPr>
          <w:rFonts w:asciiTheme="minorHAnsi" w:eastAsiaTheme="minorEastAsia" w:hAnsiTheme="minorHAnsi" w:cstheme="minorBidi"/>
          <w:b/>
          <w:snapToGrid/>
          <w:sz w:val="28"/>
          <w:szCs w:val="28"/>
        </w:rPr>
        <w:t xml:space="preserve"> </w:t>
      </w:r>
      <w:r w:rsidR="00281E82">
        <w:rPr>
          <w:rFonts w:asciiTheme="minorHAnsi" w:eastAsiaTheme="minorEastAsia" w:hAnsiTheme="minorHAnsi" w:cstheme="minorBidi"/>
          <w:b/>
          <w:snapToGrid/>
          <w:sz w:val="28"/>
          <w:szCs w:val="28"/>
        </w:rPr>
        <w:t>Expectations</w:t>
      </w:r>
    </w:p>
    <w:p w:rsidR="00B467D1" w:rsidRDefault="00B467D1">
      <w:pPr>
        <w:rPr>
          <w:rFonts w:asciiTheme="minorHAnsi" w:hAnsiTheme="minorHAnsi"/>
          <w:sz w:val="20"/>
        </w:rPr>
      </w:pPr>
    </w:p>
    <w:p w:rsidR="001D29A2" w:rsidRPr="001D29A2" w:rsidRDefault="0097118F" w:rsidP="001D29A2">
      <w:pPr>
        <w:widowControl/>
        <w:shd w:val="clear" w:color="auto" w:fill="D6E3BC" w:themeFill="accent3" w:themeFillTint="66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</w:rPr>
        <w:t>Singleton</w:t>
      </w:r>
    </w:p>
    <w:p w:rsidR="00AB7C80" w:rsidRDefault="00AB7C80" w:rsidP="00E7148D">
      <w:pPr>
        <w:rPr>
          <w:rFonts w:asciiTheme="minorHAnsi" w:hAnsiTheme="minorHAnsi"/>
          <w:sz w:val="22"/>
          <w:szCs w:val="22"/>
        </w:rPr>
      </w:pPr>
    </w:p>
    <w:p w:rsidR="0097118F" w:rsidRDefault="0097118F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code for the classic singleton.</w:t>
      </w:r>
    </w:p>
    <w:p w:rsidR="0097118F" w:rsidRDefault="0097118F" w:rsidP="00E8050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an example similar to the homework in the notes</w:t>
      </w:r>
    </w:p>
    <w:p w:rsidR="0097118F" w:rsidRDefault="0097118F" w:rsidP="0097118F">
      <w:pPr>
        <w:rPr>
          <w:rFonts w:asciiTheme="minorHAnsi" w:hAnsiTheme="minorHAnsi"/>
          <w:sz w:val="22"/>
          <w:szCs w:val="22"/>
        </w:rPr>
      </w:pPr>
    </w:p>
    <w:p w:rsidR="0097118F" w:rsidRPr="001D29A2" w:rsidRDefault="0097118F" w:rsidP="0097118F">
      <w:pPr>
        <w:widowControl/>
        <w:shd w:val="clear" w:color="auto" w:fill="D6E3BC" w:themeFill="accent3" w:themeFillTint="66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</w:rPr>
        <w:t>Command</w:t>
      </w:r>
    </w:p>
    <w:p w:rsidR="0097118F" w:rsidRDefault="0097118F" w:rsidP="0097118F">
      <w:pPr>
        <w:rPr>
          <w:rFonts w:asciiTheme="minorHAnsi" w:hAnsiTheme="minorHAnsi"/>
          <w:sz w:val="22"/>
          <w:szCs w:val="22"/>
        </w:rPr>
      </w:pPr>
    </w:p>
    <w:p w:rsidR="0097118F" w:rsidRDefault="00223558" w:rsidP="00E805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Given a description of the diner example considered in the notes and text, draw a class diagram for a solution that uses the command pattern. Explain how it works with snippets of code (like the notes). Identify the classes with the names used by the command pattern (Command, </w:t>
      </w:r>
      <w:proofErr w:type="spellStart"/>
      <w:r>
        <w:rPr>
          <w:rFonts w:asciiTheme="minorHAnsi" w:hAnsiTheme="minorHAnsi"/>
          <w:sz w:val="22"/>
          <w:szCs w:val="22"/>
        </w:rPr>
        <w:t>ConcreteCommand</w:t>
      </w:r>
      <w:proofErr w:type="spellEnd"/>
      <w:r>
        <w:rPr>
          <w:rFonts w:asciiTheme="minorHAnsi" w:hAnsiTheme="minorHAnsi"/>
          <w:sz w:val="22"/>
          <w:szCs w:val="22"/>
        </w:rPr>
        <w:t xml:space="preserve">, Invoker, </w:t>
      </w:r>
      <w:r>
        <w:rPr>
          <w:rFonts w:asciiTheme="minorHAnsi" w:hAnsiTheme="minorHAnsi"/>
          <w:i/>
          <w:sz w:val="22"/>
          <w:szCs w:val="22"/>
        </w:rPr>
        <w:t>etc</w:t>
      </w:r>
      <w:proofErr w:type="gramStart"/>
      <w:r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)the</w:t>
      </w:r>
      <w:proofErr w:type="gramEnd"/>
      <w:r>
        <w:rPr>
          <w:rFonts w:asciiTheme="minorHAnsi" w:hAnsiTheme="minorHAnsi"/>
          <w:sz w:val="22"/>
          <w:szCs w:val="22"/>
        </w:rPr>
        <w:t xml:space="preserve"> waitress example considered in the notes.</w:t>
      </w:r>
    </w:p>
    <w:p w:rsidR="0097118F" w:rsidRDefault="00223558" w:rsidP="00E805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 with words and a class diagram how the command pattern can be used to support an undo feature.</w:t>
      </w:r>
    </w:p>
    <w:p w:rsidR="00223558" w:rsidRDefault="00223558" w:rsidP="00E8050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with words and a class diagram how the command pattern can be used to support </w:t>
      </w:r>
      <w:r>
        <w:rPr>
          <w:rFonts w:asciiTheme="minorHAnsi" w:hAnsiTheme="minorHAnsi"/>
          <w:sz w:val="22"/>
          <w:szCs w:val="22"/>
        </w:rPr>
        <w:t>macros.</w:t>
      </w:r>
    </w:p>
    <w:p w:rsidR="0097118F" w:rsidRDefault="0097118F" w:rsidP="00223558">
      <w:pPr>
        <w:pStyle w:val="ListParagraph"/>
        <w:rPr>
          <w:rFonts w:asciiTheme="minorHAnsi" w:hAnsiTheme="minorHAnsi"/>
          <w:sz w:val="22"/>
          <w:szCs w:val="22"/>
        </w:rPr>
      </w:pPr>
    </w:p>
    <w:p w:rsidR="00223558" w:rsidRPr="001D29A2" w:rsidRDefault="00223558" w:rsidP="00223558">
      <w:pPr>
        <w:widowControl/>
        <w:shd w:val="clear" w:color="auto" w:fill="D6E3BC" w:themeFill="accent3" w:themeFillTint="66"/>
        <w:rPr>
          <w:rFonts w:asciiTheme="minorHAnsi" w:eastAsiaTheme="minorEastAsia" w:hAnsiTheme="minorHAnsi" w:cstheme="minorBidi"/>
          <w:b/>
          <w:snapToGrid/>
          <w:sz w:val="28"/>
          <w:szCs w:val="28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MVC</w:t>
      </w:r>
      <w:proofErr w:type="spellEnd"/>
    </w:p>
    <w:p w:rsidR="00223558" w:rsidRDefault="00223558" w:rsidP="00223558">
      <w:pPr>
        <w:rPr>
          <w:rFonts w:asciiTheme="minorHAnsi" w:hAnsiTheme="minorHAnsi"/>
          <w:sz w:val="22"/>
          <w:szCs w:val="22"/>
        </w:rPr>
      </w:pPr>
    </w:p>
    <w:p w:rsidR="00223558" w:rsidRDefault="00D2762B" w:rsidP="00E8050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with words and a class diagram how the </w:t>
      </w:r>
      <w:proofErr w:type="spellStart"/>
      <w:r>
        <w:rPr>
          <w:rFonts w:asciiTheme="minorHAnsi" w:hAnsiTheme="minorHAnsi"/>
          <w:sz w:val="22"/>
          <w:szCs w:val="22"/>
        </w:rPr>
        <w:t>MVC</w:t>
      </w:r>
      <w:proofErr w:type="spellEnd"/>
      <w:r>
        <w:rPr>
          <w:rFonts w:asciiTheme="minorHAnsi" w:hAnsiTheme="minorHAnsi"/>
          <w:sz w:val="22"/>
          <w:szCs w:val="22"/>
        </w:rPr>
        <w:t xml:space="preserve"> passive model works</w:t>
      </w:r>
      <w:r w:rsidR="0022355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You should combine the ideas of the class diagram on </w:t>
      </w:r>
      <w:proofErr w:type="spellStart"/>
      <w:r>
        <w:rPr>
          <w:rFonts w:asciiTheme="minorHAnsi" w:hAnsiTheme="minorHAnsi"/>
          <w:sz w:val="22"/>
          <w:szCs w:val="22"/>
        </w:rPr>
        <w:t>p.2</w:t>
      </w:r>
      <w:proofErr w:type="spellEnd"/>
      <w:r>
        <w:rPr>
          <w:rFonts w:asciiTheme="minorHAnsi" w:hAnsiTheme="minorHAnsi"/>
          <w:sz w:val="22"/>
          <w:szCs w:val="22"/>
        </w:rPr>
        <w:t xml:space="preserve"> with the sequence diagram on the top of </w:t>
      </w:r>
      <w:proofErr w:type="spellStart"/>
      <w:r>
        <w:rPr>
          <w:rFonts w:asciiTheme="minorHAnsi" w:hAnsiTheme="minorHAnsi"/>
          <w:sz w:val="22"/>
          <w:szCs w:val="22"/>
        </w:rPr>
        <w:t>p.3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2762B" w:rsidRDefault="00D2762B" w:rsidP="00E8050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with words and a class diagram how the </w:t>
      </w:r>
      <w:proofErr w:type="spellStart"/>
      <w:r>
        <w:rPr>
          <w:rFonts w:asciiTheme="minorHAnsi" w:hAnsiTheme="minorHAnsi"/>
          <w:sz w:val="22"/>
          <w:szCs w:val="22"/>
        </w:rPr>
        <w:t>MVC</w:t>
      </w:r>
      <w:proofErr w:type="spellEnd"/>
      <w:r>
        <w:rPr>
          <w:rFonts w:asciiTheme="minorHAnsi" w:hAnsiTheme="minorHAnsi"/>
          <w:sz w:val="22"/>
          <w:szCs w:val="22"/>
        </w:rPr>
        <w:t xml:space="preserve"> active model works.</w:t>
      </w:r>
      <w:r w:rsidRPr="00D276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You should combine the ideas of the class diagram on </w:t>
      </w:r>
      <w:proofErr w:type="spellStart"/>
      <w:r>
        <w:rPr>
          <w:rFonts w:asciiTheme="minorHAnsi" w:hAnsiTheme="minorHAnsi"/>
          <w:sz w:val="22"/>
          <w:szCs w:val="22"/>
        </w:rPr>
        <w:t>p.</w:t>
      </w:r>
      <w:r>
        <w:rPr>
          <w:rFonts w:asciiTheme="minorHAnsi" w:hAnsiTheme="minorHAnsi"/>
          <w:sz w:val="22"/>
          <w:szCs w:val="22"/>
        </w:rPr>
        <w:t>4</w:t>
      </w:r>
      <w:proofErr w:type="spellEnd"/>
      <w:r>
        <w:rPr>
          <w:rFonts w:asciiTheme="minorHAnsi" w:hAnsiTheme="minorHAnsi"/>
          <w:sz w:val="22"/>
          <w:szCs w:val="22"/>
        </w:rPr>
        <w:t xml:space="preserve"> with the sequence diagram on </w:t>
      </w:r>
      <w:r>
        <w:rPr>
          <w:rFonts w:asciiTheme="minorHAnsi" w:hAnsiTheme="minorHAnsi"/>
          <w:sz w:val="22"/>
          <w:szCs w:val="22"/>
        </w:rPr>
        <w:t xml:space="preserve">bottom of </w:t>
      </w:r>
      <w:proofErr w:type="spellStart"/>
      <w:r>
        <w:rPr>
          <w:rFonts w:asciiTheme="minorHAnsi" w:hAnsiTheme="minorHAnsi"/>
          <w:sz w:val="22"/>
          <w:szCs w:val="22"/>
        </w:rPr>
        <w:t>p.3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97118F" w:rsidRPr="0097118F" w:rsidRDefault="0097118F" w:rsidP="0097118F">
      <w:pPr>
        <w:rPr>
          <w:rFonts w:asciiTheme="minorHAnsi" w:hAnsiTheme="minorHAnsi"/>
          <w:sz w:val="22"/>
          <w:szCs w:val="22"/>
        </w:rPr>
      </w:pPr>
    </w:p>
    <w:sectPr w:rsidR="0097118F" w:rsidRPr="0097118F" w:rsidSect="00AB7C80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080" w:right="576" w:bottom="576" w:left="1080" w:header="1440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06" w:rsidRDefault="00E80506">
      <w:r>
        <w:separator/>
      </w:r>
    </w:p>
  </w:endnote>
  <w:endnote w:type="continuationSeparator" w:id="0">
    <w:p w:rsidR="00E80506" w:rsidRDefault="00E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echnical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F9" w:rsidRDefault="005A4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4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F9" w:rsidRDefault="00F94A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F9" w:rsidRDefault="005A48DA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F94AF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D2762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F94AF9" w:rsidRDefault="00F94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06" w:rsidRDefault="00E80506">
      <w:r>
        <w:separator/>
      </w:r>
    </w:p>
  </w:footnote>
  <w:footnote w:type="continuationSeparator" w:id="0">
    <w:p w:rsidR="00E80506" w:rsidRDefault="00E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0"/>
      </w:rPr>
    </w:lvl>
  </w:abstractNum>
  <w:abstractNum w:abstractNumId="1" w15:restartNumberingAfterBreak="0">
    <w:nsid w:val="3D855122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D0004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0530"/>
    <w:multiLevelType w:val="hybridMultilevel"/>
    <w:tmpl w:val="2BFCC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3"/>
    <w:rsid w:val="00016B81"/>
    <w:rsid w:val="00077D17"/>
    <w:rsid w:val="0009528E"/>
    <w:rsid w:val="000A6329"/>
    <w:rsid w:val="000B1CD2"/>
    <w:rsid w:val="000C02C6"/>
    <w:rsid w:val="000E1F1A"/>
    <w:rsid w:val="00162D90"/>
    <w:rsid w:val="00192FE3"/>
    <w:rsid w:val="001C0939"/>
    <w:rsid w:val="001C4F5C"/>
    <w:rsid w:val="001D29A2"/>
    <w:rsid w:val="001D3B5F"/>
    <w:rsid w:val="001E1D2E"/>
    <w:rsid w:val="00206984"/>
    <w:rsid w:val="00221CBB"/>
    <w:rsid w:val="00223558"/>
    <w:rsid w:val="00281E82"/>
    <w:rsid w:val="00286817"/>
    <w:rsid w:val="002D660D"/>
    <w:rsid w:val="002E2F5A"/>
    <w:rsid w:val="002F10DF"/>
    <w:rsid w:val="00335D60"/>
    <w:rsid w:val="00346CA9"/>
    <w:rsid w:val="00395B63"/>
    <w:rsid w:val="003C5A87"/>
    <w:rsid w:val="00447E7D"/>
    <w:rsid w:val="00477F54"/>
    <w:rsid w:val="004C1234"/>
    <w:rsid w:val="004D2949"/>
    <w:rsid w:val="004D6314"/>
    <w:rsid w:val="00531298"/>
    <w:rsid w:val="00590437"/>
    <w:rsid w:val="005A2A1A"/>
    <w:rsid w:val="005A48DA"/>
    <w:rsid w:val="005C0582"/>
    <w:rsid w:val="005F1D5A"/>
    <w:rsid w:val="00627AE4"/>
    <w:rsid w:val="0066190D"/>
    <w:rsid w:val="00697BB5"/>
    <w:rsid w:val="006E5280"/>
    <w:rsid w:val="00705CA7"/>
    <w:rsid w:val="007079A8"/>
    <w:rsid w:val="00707BB0"/>
    <w:rsid w:val="00723FBD"/>
    <w:rsid w:val="007278A6"/>
    <w:rsid w:val="007618C4"/>
    <w:rsid w:val="00781BA5"/>
    <w:rsid w:val="0078299D"/>
    <w:rsid w:val="007874CA"/>
    <w:rsid w:val="007A1DF8"/>
    <w:rsid w:val="007D7002"/>
    <w:rsid w:val="007F267D"/>
    <w:rsid w:val="007F4350"/>
    <w:rsid w:val="008209C0"/>
    <w:rsid w:val="00841187"/>
    <w:rsid w:val="008A38CA"/>
    <w:rsid w:val="008F6AC4"/>
    <w:rsid w:val="0090218D"/>
    <w:rsid w:val="00937D65"/>
    <w:rsid w:val="00945FFD"/>
    <w:rsid w:val="0097118F"/>
    <w:rsid w:val="009A1A3C"/>
    <w:rsid w:val="009D7CC9"/>
    <w:rsid w:val="009E0F8B"/>
    <w:rsid w:val="009E1816"/>
    <w:rsid w:val="00A05D02"/>
    <w:rsid w:val="00A70A7F"/>
    <w:rsid w:val="00A82B60"/>
    <w:rsid w:val="00A938FF"/>
    <w:rsid w:val="00AA310E"/>
    <w:rsid w:val="00AB7C80"/>
    <w:rsid w:val="00AC3788"/>
    <w:rsid w:val="00AC639E"/>
    <w:rsid w:val="00AD1B94"/>
    <w:rsid w:val="00B136D4"/>
    <w:rsid w:val="00B15ABF"/>
    <w:rsid w:val="00B17E04"/>
    <w:rsid w:val="00B36FC5"/>
    <w:rsid w:val="00B467D1"/>
    <w:rsid w:val="00B77A3D"/>
    <w:rsid w:val="00BA1BB4"/>
    <w:rsid w:val="00BA390C"/>
    <w:rsid w:val="00BA59C0"/>
    <w:rsid w:val="00BB5653"/>
    <w:rsid w:val="00BE13BC"/>
    <w:rsid w:val="00BF313F"/>
    <w:rsid w:val="00BF6737"/>
    <w:rsid w:val="00C42D8F"/>
    <w:rsid w:val="00C71723"/>
    <w:rsid w:val="00C92C76"/>
    <w:rsid w:val="00CA6833"/>
    <w:rsid w:val="00CB2396"/>
    <w:rsid w:val="00CB36D5"/>
    <w:rsid w:val="00CC0921"/>
    <w:rsid w:val="00D2357D"/>
    <w:rsid w:val="00D2762B"/>
    <w:rsid w:val="00D45D47"/>
    <w:rsid w:val="00D70164"/>
    <w:rsid w:val="00D80802"/>
    <w:rsid w:val="00D85B21"/>
    <w:rsid w:val="00DA4305"/>
    <w:rsid w:val="00DA46CE"/>
    <w:rsid w:val="00DB76EC"/>
    <w:rsid w:val="00E02F9D"/>
    <w:rsid w:val="00E6280C"/>
    <w:rsid w:val="00E7148D"/>
    <w:rsid w:val="00E80506"/>
    <w:rsid w:val="00EB2E17"/>
    <w:rsid w:val="00ED1BAF"/>
    <w:rsid w:val="00EE5F95"/>
    <w:rsid w:val="00EE6D46"/>
    <w:rsid w:val="00F035DA"/>
    <w:rsid w:val="00F4706B"/>
    <w:rsid w:val="00F51719"/>
    <w:rsid w:val="00F84D78"/>
    <w:rsid w:val="00F94AF9"/>
    <w:rsid w:val="00FA20AA"/>
    <w:rsid w:val="00FB055E"/>
    <w:rsid w:val="00FC75C1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926DEF-9FF2-493C-B4E0-FE4CB9D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D5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C4F5C"/>
    <w:pPr>
      <w:keepNext/>
      <w:tabs>
        <w:tab w:val="right" w:pos="10224"/>
        <w:tab w:val="right" w:pos="10584"/>
      </w:tabs>
      <w:jc w:val="right"/>
      <w:outlineLvl w:val="0"/>
    </w:pPr>
    <w:rPr>
      <w:rFonts w:ascii="Californian FB" w:hAnsi="Californian FB"/>
      <w:b/>
    </w:rPr>
  </w:style>
  <w:style w:type="paragraph" w:styleId="Heading2">
    <w:name w:val="heading 2"/>
    <w:basedOn w:val="Normal"/>
    <w:next w:val="Normal"/>
    <w:qFormat/>
    <w:rsid w:val="001C4F5C"/>
    <w:pPr>
      <w:keepNext/>
      <w:tabs>
        <w:tab w:val="right" w:pos="10224"/>
        <w:tab w:val="right" w:pos="10584"/>
      </w:tabs>
      <w:jc w:val="right"/>
      <w:outlineLvl w:val="1"/>
    </w:pPr>
    <w:rPr>
      <w:rFonts w:ascii="Californian FB" w:hAnsi="Californian FB"/>
      <w:b/>
      <w:sz w:val="32"/>
    </w:rPr>
  </w:style>
  <w:style w:type="paragraph" w:styleId="Heading3">
    <w:name w:val="heading 3"/>
    <w:basedOn w:val="Normal"/>
    <w:next w:val="Normal"/>
    <w:qFormat/>
    <w:rsid w:val="001C4F5C"/>
    <w:pPr>
      <w:keepNext/>
      <w:outlineLvl w:val="2"/>
    </w:pPr>
    <w:rPr>
      <w:rFonts w:ascii="Technical" w:hAnsi="Technic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1C4F5C"/>
    <w:pPr>
      <w:keepNext/>
      <w:tabs>
        <w:tab w:val="right" w:pos="10224"/>
        <w:tab w:val="right" w:pos="10584"/>
      </w:tabs>
      <w:outlineLvl w:val="3"/>
    </w:pPr>
    <w:rPr>
      <w:rFonts w:ascii="Californian FB" w:hAnsi="Californian FB"/>
      <w:b/>
      <w:sz w:val="32"/>
    </w:rPr>
  </w:style>
  <w:style w:type="paragraph" w:styleId="Heading5">
    <w:name w:val="heading 5"/>
    <w:basedOn w:val="Normal"/>
    <w:next w:val="Normal"/>
    <w:qFormat/>
    <w:rsid w:val="001C4F5C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C4F5C"/>
  </w:style>
  <w:style w:type="paragraph" w:customStyle="1" w:styleId="1">
    <w:name w:val="1"/>
    <w:aliases w:val="2,3"/>
    <w:basedOn w:val="Normal"/>
    <w:rsid w:val="001C4F5C"/>
    <w:pPr>
      <w:numPr>
        <w:numId w:val="1"/>
      </w:numPr>
    </w:pPr>
  </w:style>
  <w:style w:type="paragraph" w:styleId="Footer">
    <w:name w:val="footer"/>
    <w:basedOn w:val="Normal"/>
    <w:rsid w:val="001C4F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F5C"/>
  </w:style>
  <w:style w:type="paragraph" w:styleId="Header">
    <w:name w:val="header"/>
    <w:basedOn w:val="Normal"/>
    <w:rsid w:val="001C4F5C"/>
    <w:pPr>
      <w:tabs>
        <w:tab w:val="center" w:pos="4320"/>
        <w:tab w:val="right" w:pos="8640"/>
      </w:tabs>
    </w:pPr>
  </w:style>
  <w:style w:type="paragraph" w:customStyle="1" w:styleId="header2p">
    <w:name w:val="header2p"/>
    <w:basedOn w:val="Normal"/>
    <w:rsid w:val="001C4F5C"/>
    <w:pPr>
      <w:widowControl/>
      <w:spacing w:before="100" w:beforeAutospacing="1" w:after="100" w:afterAutospacing="1"/>
      <w:ind w:left="225" w:right="225"/>
      <w:jc w:val="both"/>
    </w:pPr>
    <w:rPr>
      <w:rFonts w:ascii="Arial Unicode MS" w:eastAsia="Arial Unicode MS" w:hAnsi="Arial Unicode MS" w:cs="Arial Unicode MS"/>
      <w:snapToGrid/>
      <w:szCs w:val="24"/>
    </w:rPr>
  </w:style>
  <w:style w:type="table" w:styleId="TableGrid">
    <w:name w:val="Table Grid"/>
    <w:basedOn w:val="TableNormal"/>
    <w:rsid w:val="00C42D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FC5"/>
    <w:pPr>
      <w:ind w:left="720"/>
    </w:pPr>
  </w:style>
  <w:style w:type="paragraph" w:styleId="BalloonText">
    <w:name w:val="Balloon Text"/>
    <w:basedOn w:val="Normal"/>
    <w:link w:val="BalloonTextChar"/>
    <w:rsid w:val="00B3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6FC5"/>
    <w:rPr>
      <w:rFonts w:ascii="Tahoma" w:hAnsi="Tahoma" w:cs="Tahoma"/>
      <w:snapToGrid w:val="0"/>
      <w:sz w:val="16"/>
      <w:szCs w:val="16"/>
    </w:rPr>
  </w:style>
  <w:style w:type="character" w:customStyle="1" w:styleId="header2p1">
    <w:name w:val="header2p1"/>
    <w:basedOn w:val="DefaultParagraphFont"/>
    <w:rsid w:val="004D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071A-79F0-4919-A486-CBFCB36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209 - Fall 1998 - Test 1A</vt:lpstr>
    </vt:vector>
  </TitlesOfParts>
  <Company>Valdosta State University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209 - Fall 1998 - Test 1A</dc:title>
  <dc:creator>Math and CS</dc:creator>
  <cp:lastModifiedBy>David R. Gibson</cp:lastModifiedBy>
  <cp:revision>7</cp:revision>
  <cp:lastPrinted>2011-09-06T19:08:00Z</cp:lastPrinted>
  <dcterms:created xsi:type="dcterms:W3CDTF">2018-02-09T19:45:00Z</dcterms:created>
  <dcterms:modified xsi:type="dcterms:W3CDTF">2018-03-30T19:56:00Z</dcterms:modified>
</cp:coreProperties>
</file>