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9153" w14:textId="77777777" w:rsidR="00044C8C" w:rsidRDefault="00CD07F8" w:rsidP="001C1F13">
      <w:pPr>
        <w:pStyle w:val="Title"/>
        <w:jc w:val="center"/>
      </w:pPr>
      <w:r>
        <w:t>User Stories</w:t>
      </w:r>
    </w:p>
    <w:sdt>
      <w:sdtPr>
        <w:rPr>
          <w:rFonts w:asciiTheme="minorHAnsi" w:hAnsiTheme="minorHAnsi"/>
          <w:sz w:val="22"/>
        </w:rPr>
        <w:id w:val="15449396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ED0B4B" w14:textId="77777777" w:rsidR="00044C8C" w:rsidRDefault="00044C8C" w:rsidP="000E1749">
          <w:pPr>
            <w:pStyle w:val="TOCHeading"/>
            <w:ind w:left="450"/>
          </w:pPr>
          <w:r>
            <w:t>Contents</w:t>
          </w:r>
        </w:p>
        <w:p w14:paraId="73D73D0C" w14:textId="77777777" w:rsidR="00E52637" w:rsidRDefault="00044C8C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7941266" w:history="1">
            <w:r w:rsidR="00E52637" w:rsidRPr="00B412F8">
              <w:rPr>
                <w:rStyle w:val="Hyperlink"/>
                <w:noProof/>
              </w:rPr>
              <w:t>1</w:t>
            </w:r>
            <w:r w:rsidR="00E52637">
              <w:rPr>
                <w:rFonts w:eastAsiaTheme="minorEastAsia"/>
                <w:noProof/>
              </w:rPr>
              <w:tab/>
            </w:r>
            <w:r w:rsidR="00E52637" w:rsidRPr="00B412F8">
              <w:rPr>
                <w:rStyle w:val="Hyperlink"/>
                <w:noProof/>
              </w:rPr>
              <w:t>User Story</w:t>
            </w:r>
            <w:r w:rsidR="00E52637">
              <w:rPr>
                <w:noProof/>
                <w:webHidden/>
              </w:rPr>
              <w:tab/>
            </w:r>
            <w:r w:rsidR="00E52637">
              <w:rPr>
                <w:noProof/>
                <w:webHidden/>
              </w:rPr>
              <w:fldChar w:fldCharType="begin"/>
            </w:r>
            <w:r w:rsidR="00E52637">
              <w:rPr>
                <w:noProof/>
                <w:webHidden/>
              </w:rPr>
              <w:instrText xml:space="preserve"> PAGEREF _Toc117941266 \h </w:instrText>
            </w:r>
            <w:r w:rsidR="00E52637">
              <w:rPr>
                <w:noProof/>
                <w:webHidden/>
              </w:rPr>
            </w:r>
            <w:r w:rsidR="00E52637">
              <w:rPr>
                <w:noProof/>
                <w:webHidden/>
              </w:rPr>
              <w:fldChar w:fldCharType="separate"/>
            </w:r>
            <w:r w:rsidR="00E52637">
              <w:rPr>
                <w:noProof/>
                <w:webHidden/>
              </w:rPr>
              <w:t>1</w:t>
            </w:r>
            <w:r w:rsidR="00E52637">
              <w:rPr>
                <w:noProof/>
                <w:webHidden/>
              </w:rPr>
              <w:fldChar w:fldCharType="end"/>
            </w:r>
          </w:hyperlink>
        </w:p>
        <w:p w14:paraId="234DD87E" w14:textId="77777777" w:rsidR="00E52637" w:rsidRDefault="00E52637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hyperlink w:anchor="_Toc117941267" w:history="1">
            <w:r w:rsidRPr="00B412F8">
              <w:rPr>
                <w:rStyle w:val="Hyperlink"/>
                <w:noProof/>
              </w:rPr>
              <w:t>2</w:t>
            </w:r>
            <w:r>
              <w:rPr>
                <w:rFonts w:eastAsiaTheme="minorEastAsia"/>
                <w:noProof/>
              </w:rPr>
              <w:tab/>
            </w:r>
            <w:r w:rsidRPr="00B412F8">
              <w:rPr>
                <w:rStyle w:val="Hyperlink"/>
                <w:noProof/>
              </w:rPr>
              <w:t>Acceptance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_Toc117941267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77193C" w14:textId="77777777" w:rsidR="00E52637" w:rsidRDefault="00E52637">
          <w:pPr>
            <w:pStyle w:val="TOC1"/>
            <w:tabs>
              <w:tab w:val="left" w:pos="1320"/>
              <w:tab w:val="right" w:leader="dot" w:pos="10790"/>
            </w:tabs>
            <w:rPr>
              <w:rFonts w:eastAsiaTheme="minorEastAsia"/>
              <w:noProof/>
            </w:rPr>
          </w:pPr>
          <w:hyperlink w:anchor="_Toc117941268" w:history="1">
            <w:r w:rsidRPr="00B412F8">
              <w:rPr>
                <w:rStyle w:val="Hyperlink"/>
                <w:noProof/>
              </w:rPr>
              <w:t>Appendix 1</w:t>
            </w:r>
            <w:r>
              <w:rPr>
                <w:rFonts w:eastAsiaTheme="minorEastAsia"/>
                <w:noProof/>
              </w:rPr>
              <w:tab/>
            </w:r>
            <w:r w:rsidRPr="00B412F8">
              <w:rPr>
                <w:rStyle w:val="Hyperlink"/>
                <w:noProof/>
              </w:rPr>
              <w:t>Useful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_Toc117941268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100D3C" w14:textId="77777777" w:rsidR="00E52637" w:rsidRDefault="00E52637">
          <w:pPr>
            <w:pStyle w:val="TOC1"/>
            <w:tabs>
              <w:tab w:val="left" w:pos="1540"/>
              <w:tab w:val="right" w:leader="dot" w:pos="10790"/>
            </w:tabs>
            <w:rPr>
              <w:rFonts w:eastAsiaTheme="minorEastAsia"/>
              <w:noProof/>
            </w:rPr>
          </w:pPr>
          <w:hyperlink w:anchor="_Toc117941269" w:history="1">
            <w:r w:rsidRPr="00B412F8">
              <w:rPr>
                <w:rStyle w:val="Hyperlink"/>
                <w:noProof/>
              </w:rPr>
              <w:t>Appendix 1.1</w:t>
            </w:r>
            <w:r>
              <w:rPr>
                <w:rFonts w:eastAsiaTheme="minorEastAsia"/>
                <w:noProof/>
              </w:rPr>
              <w:tab/>
            </w:r>
            <w:r w:rsidRPr="00B412F8">
              <w:rPr>
                <w:rStyle w:val="Hyperlink"/>
                <w:noProof/>
              </w:rPr>
              <w:t>Videos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_Toc117941269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D862C9" w14:textId="77777777" w:rsidR="00E52637" w:rsidRDefault="00E52637">
          <w:pPr>
            <w:pStyle w:val="TOC1"/>
            <w:tabs>
              <w:tab w:val="left" w:pos="1540"/>
              <w:tab w:val="right" w:leader="dot" w:pos="10790"/>
            </w:tabs>
            <w:rPr>
              <w:rFonts w:eastAsiaTheme="minorEastAsia"/>
              <w:noProof/>
            </w:rPr>
          </w:pPr>
          <w:hyperlink w:anchor="_Toc117941270" w:history="1">
            <w:r w:rsidRPr="00B412F8">
              <w:rPr>
                <w:rStyle w:val="Hyperlink"/>
                <w:noProof/>
              </w:rPr>
              <w:t>Appendix 1.2</w:t>
            </w:r>
            <w:r>
              <w:rPr>
                <w:rFonts w:eastAsiaTheme="minorEastAsia"/>
                <w:noProof/>
              </w:rPr>
              <w:tab/>
            </w:r>
            <w:r w:rsidRPr="00B412F8">
              <w:rPr>
                <w:rStyle w:val="Hyperlink"/>
                <w:noProof/>
              </w:rPr>
              <w:t>Articles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_Toc117941270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525E09" w14:textId="77777777" w:rsidR="00E52637" w:rsidRDefault="00E52637">
          <w:pPr>
            <w:pStyle w:val="TOC1"/>
            <w:tabs>
              <w:tab w:val="left" w:pos="1320"/>
              <w:tab w:val="right" w:leader="dot" w:pos="10790"/>
            </w:tabs>
            <w:rPr>
              <w:rFonts w:eastAsiaTheme="minorEastAsia"/>
              <w:noProof/>
            </w:rPr>
          </w:pPr>
          <w:hyperlink w:anchor="_Toc117941271" w:history="1">
            <w:r w:rsidRPr="00B412F8">
              <w:rPr>
                <w:rStyle w:val="Hyperlink"/>
                <w:noProof/>
              </w:rPr>
              <w:t>Appendix 2</w:t>
            </w:r>
            <w:r>
              <w:rPr>
                <w:rFonts w:eastAsiaTheme="minorEastAsia"/>
                <w:noProof/>
              </w:rPr>
              <w:tab/>
            </w:r>
            <w:r w:rsidRPr="00B412F8">
              <w:rPr>
                <w:rStyle w:val="Hyperlink"/>
                <w:noProof/>
              </w:rPr>
              <w:t>User Story Examples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_Toc117941271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EE5C6C" w14:textId="77777777" w:rsidR="00044C8C" w:rsidRDefault="00044C8C" w:rsidP="001C1F13">
          <w:pPr>
            <w:jc w:val="center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F5C8B1B" w14:textId="77777777" w:rsidR="00CD07F8" w:rsidRDefault="00CD07F8" w:rsidP="00022BBF">
      <w:pPr>
        <w:pStyle w:val="Heading1"/>
      </w:pPr>
      <w:bookmarkStart w:id="0" w:name="_Toc117941266"/>
      <w:bookmarkStart w:id="1" w:name="_Hlk71199949"/>
      <w:r>
        <w:t>User Story</w:t>
      </w:r>
      <w:bookmarkEnd w:id="0"/>
    </w:p>
    <w:p w14:paraId="6C5145A0" w14:textId="77777777" w:rsidR="008D5594" w:rsidRDefault="008D5594" w:rsidP="008D5594">
      <w:r>
        <w:t xml:space="preserve">Watch these videos: </w:t>
      </w:r>
    </w:p>
    <w:p w14:paraId="04E8FB85" w14:textId="77777777" w:rsidR="008D5594" w:rsidRPr="0005106A" w:rsidRDefault="008D5594" w:rsidP="008D5594">
      <w:pPr>
        <w:pStyle w:val="ListParagraph"/>
        <w:numPr>
          <w:ilvl w:val="0"/>
          <w:numId w:val="46"/>
        </w:numPr>
        <w:spacing w:after="0"/>
        <w:rPr>
          <w:bCs/>
          <w:lang w:val="en-GB"/>
        </w:rPr>
      </w:pPr>
      <w:hyperlink r:id="rId8" w:history="1">
        <w:r w:rsidRPr="0005106A">
          <w:rPr>
            <w:rStyle w:val="Hyperlink"/>
            <w:rFonts w:eastAsiaTheme="majorEastAsia"/>
            <w:bCs/>
            <w:lang w:val="en-GB"/>
          </w:rPr>
          <w:t>Agile User Stories</w:t>
        </w:r>
      </w:hyperlink>
      <w:r w:rsidRPr="0005106A">
        <w:rPr>
          <w:bCs/>
          <w:lang w:val="en-GB"/>
        </w:rPr>
        <w:t>, by Mark Shead (7 min)</w:t>
      </w:r>
    </w:p>
    <w:p w14:paraId="7905E279" w14:textId="77777777" w:rsidR="008D5594" w:rsidRDefault="008D5594" w:rsidP="008D5594">
      <w:pPr>
        <w:pStyle w:val="header2p"/>
        <w:numPr>
          <w:ilvl w:val="0"/>
          <w:numId w:val="46"/>
        </w:numPr>
        <w:spacing w:before="0" w:beforeAutospacing="0" w:after="0" w:afterAutospacing="0"/>
        <w:ind w:right="0"/>
        <w:rPr>
          <w:rFonts w:asciiTheme="minorHAnsi" w:hAnsiTheme="minorHAnsi"/>
          <w:bCs/>
          <w:sz w:val="22"/>
          <w:lang w:val="en-GB"/>
        </w:rPr>
      </w:pPr>
      <w:hyperlink r:id="rId9" w:history="1">
        <w:r w:rsidRPr="00945C1C">
          <w:rPr>
            <w:rStyle w:val="Hyperlink"/>
            <w:rFonts w:asciiTheme="minorHAnsi" w:eastAsiaTheme="majorEastAsia" w:hAnsiTheme="minorHAnsi"/>
            <w:bCs/>
            <w:sz w:val="22"/>
            <w:lang w:val="en-GB"/>
          </w:rPr>
          <w:t>How to Write Good User Stories</w:t>
        </w:r>
      </w:hyperlink>
      <w:r>
        <w:rPr>
          <w:rFonts w:asciiTheme="minorHAnsi" w:hAnsiTheme="minorHAnsi"/>
          <w:bCs/>
          <w:sz w:val="22"/>
          <w:lang w:val="en-GB"/>
        </w:rPr>
        <w:t>, by CA Technologies (4 min)</w:t>
      </w:r>
    </w:p>
    <w:p w14:paraId="71CE2EE5" w14:textId="77777777" w:rsidR="00531400" w:rsidRDefault="00531400" w:rsidP="00531400">
      <w:r>
        <w:t xml:space="preserve">A </w:t>
      </w:r>
      <w:r w:rsidRPr="00531400">
        <w:rPr>
          <w:i/>
        </w:rPr>
        <w:t>user story</w:t>
      </w:r>
      <w:r>
        <w:t>:</w:t>
      </w:r>
    </w:p>
    <w:p w14:paraId="0DE9F99C" w14:textId="77777777" w:rsidR="00531400" w:rsidRDefault="00AB1769" w:rsidP="00AB1769">
      <w:pPr>
        <w:pStyle w:val="ListParagraph"/>
        <w:numPr>
          <w:ilvl w:val="0"/>
          <w:numId w:val="45"/>
        </w:numPr>
      </w:pPr>
      <w:r>
        <w:t>Is a</w:t>
      </w:r>
      <w:r w:rsidR="00531400">
        <w:t xml:space="preserve">n informal statement of a software feature written from the perspective of an end-user. </w:t>
      </w:r>
    </w:p>
    <w:p w14:paraId="6419973B" w14:textId="77777777" w:rsidR="00531400" w:rsidRDefault="00531400" w:rsidP="00AB1769">
      <w:pPr>
        <w:pStyle w:val="ListParagraph"/>
        <w:numPr>
          <w:ilvl w:val="0"/>
          <w:numId w:val="45"/>
        </w:numPr>
      </w:pPr>
      <w:r>
        <w:t>Explains the value it provides to the end-user.</w:t>
      </w:r>
    </w:p>
    <w:p w14:paraId="44CBB02A" w14:textId="77777777" w:rsidR="00AB1769" w:rsidRDefault="00AB1769" w:rsidP="00AB1769">
      <w:pPr>
        <w:pStyle w:val="ListParagraph"/>
        <w:numPr>
          <w:ilvl w:val="0"/>
          <w:numId w:val="45"/>
        </w:numPr>
      </w:pPr>
      <w:r>
        <w:t xml:space="preserve">Is </w:t>
      </w:r>
      <w:r w:rsidR="00531400">
        <w:t>written in non-technical language</w:t>
      </w:r>
    </w:p>
    <w:p w14:paraId="55320D27" w14:textId="77777777" w:rsidR="00AB1769" w:rsidRDefault="00AB1769" w:rsidP="00AB1769">
      <w:pPr>
        <w:pStyle w:val="ListParagraph"/>
        <w:numPr>
          <w:ilvl w:val="0"/>
          <w:numId w:val="45"/>
        </w:numPr>
      </w:pPr>
      <w:proofErr w:type="gramStart"/>
      <w:r>
        <w:t>Is</w:t>
      </w:r>
      <w:proofErr w:type="gramEnd"/>
      <w:r>
        <w:t xml:space="preserve"> a few sentences at most and in many cases just one sentence.</w:t>
      </w:r>
    </w:p>
    <w:p w14:paraId="7C2F7F76" w14:textId="77777777" w:rsidR="00AB1769" w:rsidRDefault="00AB1769" w:rsidP="00AB1769">
      <w:pPr>
        <w:pStyle w:val="ListParagraph"/>
        <w:numPr>
          <w:ilvl w:val="0"/>
          <w:numId w:val="45"/>
        </w:numPr>
      </w:pPr>
      <w:r>
        <w:t>Does not go into detail.</w:t>
      </w:r>
    </w:p>
    <w:p w14:paraId="4539BA18" w14:textId="77777777" w:rsidR="00531400" w:rsidRDefault="00AB1769" w:rsidP="00AB1769">
      <w:pPr>
        <w:pStyle w:val="ListParagraph"/>
        <w:numPr>
          <w:ilvl w:val="0"/>
          <w:numId w:val="45"/>
        </w:numPr>
      </w:pPr>
      <w:r>
        <w:t>I</w:t>
      </w:r>
      <w:r w:rsidR="00531400">
        <w:t>s the basis for daily work in</w:t>
      </w:r>
      <w:r>
        <w:t xml:space="preserve"> many</w:t>
      </w:r>
      <w:r w:rsidR="00531400">
        <w:t xml:space="preserve"> Agile software development processes.</w:t>
      </w:r>
    </w:p>
    <w:p w14:paraId="52A4F7AB" w14:textId="77777777" w:rsidR="00AB1769" w:rsidRDefault="00AB1769" w:rsidP="00AB1769">
      <w:pPr>
        <w:pStyle w:val="ListParagraph"/>
        <w:numPr>
          <w:ilvl w:val="0"/>
          <w:numId w:val="45"/>
        </w:numPr>
      </w:pPr>
      <w:r>
        <w:t xml:space="preserve">Is similar to the terms: </w:t>
      </w:r>
      <w:r w:rsidRPr="00EA6235">
        <w:rPr>
          <w:i/>
        </w:rPr>
        <w:t>use case</w:t>
      </w:r>
      <w:r>
        <w:rPr>
          <w:i/>
        </w:rPr>
        <w:t xml:space="preserve">, </w:t>
      </w:r>
      <w:r w:rsidRPr="00EA6235">
        <w:rPr>
          <w:i/>
        </w:rPr>
        <w:t>scenario</w:t>
      </w:r>
      <w:r>
        <w:rPr>
          <w:i/>
        </w:rPr>
        <w:t xml:space="preserve">, </w:t>
      </w:r>
      <w:r w:rsidRPr="00EA6235">
        <w:rPr>
          <w:i/>
        </w:rPr>
        <w:t>script</w:t>
      </w:r>
      <w:r>
        <w:t xml:space="preserve">. A </w:t>
      </w:r>
      <w:r>
        <w:rPr>
          <w:i/>
        </w:rPr>
        <w:t xml:space="preserve">use case </w:t>
      </w:r>
      <w:r>
        <w:t>is more detailed.</w:t>
      </w:r>
    </w:p>
    <w:p w14:paraId="1DBE49DE" w14:textId="77777777" w:rsidR="00AB1769" w:rsidRDefault="00AB1769" w:rsidP="00AB1769">
      <w:r>
        <w:t>A common format for writing a user story is:</w:t>
      </w:r>
    </w:p>
    <w:p w14:paraId="28248EF5" w14:textId="77777777" w:rsidR="00AB1769" w:rsidRPr="001B5E3C" w:rsidRDefault="00AB1769" w:rsidP="00AB1769">
      <w:pPr>
        <w:ind w:left="360"/>
        <w:rPr>
          <w:sz w:val="28"/>
          <w:szCs w:val="28"/>
        </w:rPr>
      </w:pPr>
      <w:r w:rsidRPr="001B5E3C">
        <w:rPr>
          <w:sz w:val="28"/>
          <w:szCs w:val="28"/>
        </w:rPr>
        <w:t>As a [</w:t>
      </w:r>
      <w:r w:rsidRPr="001B5E3C">
        <w:rPr>
          <w:i/>
          <w:sz w:val="28"/>
          <w:szCs w:val="28"/>
          <w:highlight w:val="yellow"/>
        </w:rPr>
        <w:t>description of user</w:t>
      </w:r>
      <w:r w:rsidRPr="001B5E3C">
        <w:rPr>
          <w:sz w:val="28"/>
          <w:szCs w:val="28"/>
        </w:rPr>
        <w:t>], I want to [</w:t>
      </w:r>
      <w:r w:rsidRPr="001B5E3C">
        <w:rPr>
          <w:i/>
          <w:sz w:val="28"/>
          <w:szCs w:val="28"/>
          <w:highlight w:val="yellow"/>
        </w:rPr>
        <w:t>functionality</w:t>
      </w:r>
      <w:r w:rsidRPr="001B5E3C">
        <w:rPr>
          <w:sz w:val="28"/>
          <w:szCs w:val="28"/>
        </w:rPr>
        <w:t>], so that [</w:t>
      </w:r>
      <w:r w:rsidRPr="001B5E3C">
        <w:rPr>
          <w:i/>
          <w:sz w:val="28"/>
          <w:szCs w:val="28"/>
          <w:highlight w:val="yellow"/>
        </w:rPr>
        <w:t>benefit</w:t>
      </w:r>
      <w:r w:rsidRPr="001B5E3C">
        <w:rPr>
          <w:sz w:val="28"/>
          <w:szCs w:val="28"/>
        </w:rPr>
        <w:t>].</w:t>
      </w:r>
    </w:p>
    <w:p w14:paraId="1D8D2785" w14:textId="77777777" w:rsidR="00AB1769" w:rsidRDefault="00AB1769" w:rsidP="00AB1769">
      <w:r>
        <w:t>Some examples:</w:t>
      </w:r>
    </w:p>
    <w:p w14:paraId="4B31DCFA" w14:textId="77777777" w:rsidR="00AB1769" w:rsidRPr="008D5594" w:rsidRDefault="00AB1769" w:rsidP="00AB1769">
      <w:pPr>
        <w:pStyle w:val="ListParagraph"/>
        <w:numPr>
          <w:ilvl w:val="0"/>
          <w:numId w:val="36"/>
        </w:numPr>
        <w:contextualSpacing w:val="0"/>
      </w:pPr>
      <w:r w:rsidRPr="008D5594">
        <w:t xml:space="preserve">As a brand manager, I want to get </w:t>
      </w:r>
      <w:proofErr w:type="gramStart"/>
      <w:r w:rsidRPr="008D5594">
        <w:t>alerts</w:t>
      </w:r>
      <w:proofErr w:type="gramEnd"/>
      <w:r w:rsidRPr="008D5594">
        <w:t xml:space="preserve"> whenever a reseller advertises our products below agreed-upon prices so that I can quickly take action to protect our brand.</w:t>
      </w:r>
      <w:r w:rsidRPr="008D5594">
        <w:rPr>
          <w:rStyle w:val="FootnoteReference"/>
        </w:rPr>
        <w:footnoteReference w:id="1"/>
      </w:r>
    </w:p>
    <w:p w14:paraId="52F73D7C" w14:textId="77777777" w:rsidR="00AB1769" w:rsidRPr="008D5594" w:rsidRDefault="00AB1769" w:rsidP="00AB1769">
      <w:pPr>
        <w:pStyle w:val="ListParagraph"/>
        <w:numPr>
          <w:ilvl w:val="0"/>
          <w:numId w:val="36"/>
        </w:numPr>
        <w:contextualSpacing w:val="0"/>
      </w:pPr>
      <w:r w:rsidRPr="008D5594">
        <w:t>As an iOS user, I want to sync data with an Apple Watch so that I can track calories burned more accurately.</w:t>
      </w:r>
      <w:r w:rsidRPr="008D5594">
        <w:rPr>
          <w:rStyle w:val="FootnoteReference"/>
        </w:rPr>
        <w:footnoteReference w:id="2"/>
      </w:r>
    </w:p>
    <w:p w14:paraId="71FE8FA4" w14:textId="77777777" w:rsidR="00AB1769" w:rsidRPr="008D5594" w:rsidRDefault="00AB1769" w:rsidP="00AB1769">
      <w:pPr>
        <w:pStyle w:val="ListParagraph"/>
        <w:numPr>
          <w:ilvl w:val="0"/>
          <w:numId w:val="36"/>
        </w:numPr>
        <w:contextualSpacing w:val="0"/>
      </w:pPr>
      <w:r w:rsidRPr="008D5594">
        <w:t>As a student employee, I want to log my hours so that I will get paid for my work.</w:t>
      </w:r>
      <w:r w:rsidRPr="008D5594">
        <w:rPr>
          <w:rStyle w:val="FootnoteReference"/>
        </w:rPr>
        <w:footnoteReference w:id="3"/>
      </w:r>
    </w:p>
    <w:p w14:paraId="4DD97F5D" w14:textId="77777777" w:rsidR="00AB1769" w:rsidRDefault="00AB1769" w:rsidP="00AB1769">
      <w:pPr>
        <w:pStyle w:val="ListParagraph"/>
        <w:numPr>
          <w:ilvl w:val="0"/>
          <w:numId w:val="36"/>
        </w:numPr>
      </w:pPr>
      <w:r>
        <w:t xml:space="preserve">More examples are found in </w:t>
      </w:r>
      <w:r w:rsidR="0005106A">
        <w:t>an appendix</w:t>
      </w:r>
      <w:r>
        <w:t>.</w:t>
      </w:r>
    </w:p>
    <w:p w14:paraId="2BF7E522" w14:textId="77777777" w:rsidR="00D02AD3" w:rsidRPr="00D02AD3" w:rsidRDefault="00D02AD3" w:rsidP="00D02AD3">
      <w:pPr>
        <w:rPr>
          <w:i/>
        </w:rPr>
      </w:pPr>
      <w:r>
        <w:t xml:space="preserve">Note that user stories are “small”, they are a feature of a system. A story that is “large” is called an </w:t>
      </w:r>
      <w:r>
        <w:rPr>
          <w:i/>
        </w:rPr>
        <w:t>epic</w:t>
      </w:r>
      <w:r>
        <w:t xml:space="preserve"> and is broken down into a number of user stories. For example, this would be an epic: </w:t>
      </w:r>
      <w:r>
        <w:rPr>
          <w:i/>
        </w:rPr>
        <w:t xml:space="preserve">As a manager, I want to manage the inventory. </w:t>
      </w:r>
      <w:r>
        <w:t xml:space="preserve">This would be broken down into many user stories: add a new item, remove an item, generate a report on X, generate a report on Y, </w:t>
      </w:r>
      <w:r>
        <w:rPr>
          <w:i/>
        </w:rPr>
        <w:t>etc.</w:t>
      </w:r>
    </w:p>
    <w:p w14:paraId="601E14BA" w14:textId="77777777" w:rsidR="00187F11" w:rsidRDefault="00187F11" w:rsidP="00187F11">
      <w:pPr>
        <w:pStyle w:val="Heading1"/>
      </w:pPr>
      <w:bookmarkStart w:id="2" w:name="_Toc117941267"/>
      <w:r>
        <w:lastRenderedPageBreak/>
        <w:t>Acceptance Criteria</w:t>
      </w:r>
      <w:bookmarkEnd w:id="2"/>
    </w:p>
    <w:p w14:paraId="7D0E196E" w14:textId="77777777" w:rsidR="001D1C9B" w:rsidRDefault="001D1C9B" w:rsidP="001D1C9B">
      <w:r>
        <w:t xml:space="preserve">Watch this video: </w:t>
      </w:r>
      <w:hyperlink r:id="rId10" w:history="1">
        <w:r w:rsidRPr="00B2176F">
          <w:rPr>
            <w:rStyle w:val="Hyperlink"/>
            <w:rFonts w:eastAsiaTheme="majorEastAsia"/>
            <w:bCs/>
            <w:lang w:val="en-GB"/>
          </w:rPr>
          <w:t>What Are User Story Acceptance Criteria?</w:t>
        </w:r>
      </w:hyperlink>
      <w:r>
        <w:rPr>
          <w:bCs/>
          <w:lang w:val="en-GB"/>
        </w:rPr>
        <w:t>, by BA-EXPERTS (5 min)</w:t>
      </w:r>
    </w:p>
    <w:p w14:paraId="20F28673" w14:textId="77777777" w:rsidR="00187F11" w:rsidRDefault="00187F11" w:rsidP="00187F11">
      <w:pPr>
        <w:spacing w:before="160"/>
        <w:rPr>
          <w:i/>
        </w:rPr>
      </w:pPr>
      <w:r>
        <w:t xml:space="preserve">Each user story is usually accompanied by </w:t>
      </w:r>
      <w:r>
        <w:rPr>
          <w:i/>
        </w:rPr>
        <w:t xml:space="preserve">acceptance criteria </w:t>
      </w:r>
      <w:r>
        <w:t xml:space="preserve">which are a set of conditions that must be met for the user story to be considered complete. Acceptance criteria </w:t>
      </w:r>
      <w:r w:rsidR="00493DF0">
        <w:t>can be written with a template:</w:t>
      </w:r>
    </w:p>
    <w:p w14:paraId="131CBC6D" w14:textId="77777777" w:rsidR="00493DF0" w:rsidRPr="00A91F7B" w:rsidRDefault="00493DF0" w:rsidP="00493DF0">
      <w:pPr>
        <w:ind w:left="360"/>
        <w:rPr>
          <w:sz w:val="28"/>
          <w:szCs w:val="28"/>
        </w:rPr>
      </w:pPr>
      <w:r w:rsidRPr="00A91F7B">
        <w:rPr>
          <w:sz w:val="28"/>
          <w:szCs w:val="28"/>
        </w:rPr>
        <w:t>Given [</w:t>
      </w:r>
      <w:r w:rsidRPr="00A91F7B">
        <w:rPr>
          <w:i/>
          <w:sz w:val="28"/>
          <w:szCs w:val="28"/>
          <w:highlight w:val="yellow"/>
        </w:rPr>
        <w:t>how things begin</w:t>
      </w:r>
      <w:r w:rsidRPr="00A91F7B">
        <w:rPr>
          <w:sz w:val="28"/>
          <w:szCs w:val="28"/>
        </w:rPr>
        <w:t>], when [</w:t>
      </w:r>
      <w:r w:rsidRPr="00A91F7B">
        <w:rPr>
          <w:i/>
          <w:sz w:val="28"/>
          <w:szCs w:val="28"/>
          <w:highlight w:val="yellow"/>
        </w:rPr>
        <w:t>action taken place</w:t>
      </w:r>
      <w:r w:rsidRPr="00A91F7B">
        <w:rPr>
          <w:sz w:val="28"/>
          <w:szCs w:val="28"/>
        </w:rPr>
        <w:t>], then [</w:t>
      </w:r>
      <w:r w:rsidRPr="00A91F7B">
        <w:rPr>
          <w:i/>
          <w:sz w:val="28"/>
          <w:szCs w:val="28"/>
          <w:highlight w:val="yellow"/>
        </w:rPr>
        <w:t>outcome of action</w:t>
      </w:r>
      <w:r w:rsidRPr="00A91F7B">
        <w:rPr>
          <w:sz w:val="28"/>
          <w:szCs w:val="28"/>
        </w:rPr>
        <w:t>].</w:t>
      </w:r>
    </w:p>
    <w:p w14:paraId="5075627C" w14:textId="77777777" w:rsidR="00493DF0" w:rsidRPr="00493DF0" w:rsidRDefault="00493DF0" w:rsidP="00187F11">
      <w:pPr>
        <w:spacing w:before="160"/>
      </w:pPr>
      <w:r>
        <w:t>However, we will write them in natural language. For example:</w:t>
      </w:r>
    </w:p>
    <w:p w14:paraId="4250146D" w14:textId="77777777" w:rsidR="00493DF0" w:rsidRPr="00A147B0" w:rsidRDefault="00493DF0" w:rsidP="00493DF0">
      <w:pPr>
        <w:ind w:left="360"/>
        <w:rPr>
          <w:u w:val="single"/>
        </w:rPr>
      </w:pPr>
      <w:r w:rsidRPr="00A147B0">
        <w:rPr>
          <w:u w:val="single"/>
        </w:rPr>
        <w:t>User Story</w:t>
      </w:r>
    </w:p>
    <w:p w14:paraId="152C6A39" w14:textId="77777777" w:rsidR="00493DF0" w:rsidRDefault="00493DF0" w:rsidP="00493DF0">
      <w:pPr>
        <w:ind w:left="360"/>
      </w:pPr>
      <w:r>
        <w:t xml:space="preserve">As an hourly worker, I want to clock-in and clock-out so I get paid correctly. </w:t>
      </w:r>
    </w:p>
    <w:p w14:paraId="63F3D144" w14:textId="77777777" w:rsidR="00493DF0" w:rsidRPr="00F56FDF" w:rsidRDefault="00493DF0" w:rsidP="00493DF0">
      <w:pPr>
        <w:ind w:left="360"/>
        <w:rPr>
          <w:u w:val="single"/>
        </w:rPr>
      </w:pPr>
      <w:r>
        <w:rPr>
          <w:u w:val="single"/>
        </w:rPr>
        <w:t>Acceptance Criteria</w:t>
      </w:r>
    </w:p>
    <w:p w14:paraId="09FD540E" w14:textId="77777777" w:rsidR="00661FBF" w:rsidRDefault="00661FBF" w:rsidP="00661FBF">
      <w:pPr>
        <w:pStyle w:val="ListParagraph"/>
        <w:numPr>
          <w:ilvl w:val="0"/>
          <w:numId w:val="49"/>
        </w:numPr>
      </w:pPr>
      <w:r>
        <w:t>Successful Clock-In</w:t>
      </w:r>
    </w:p>
    <w:p w14:paraId="568E5A14" w14:textId="77777777" w:rsidR="00661FBF" w:rsidRDefault="00661FBF" w:rsidP="00661FBF">
      <w:pPr>
        <w:ind w:left="1080"/>
      </w:pPr>
      <w:r>
        <w:t>Given the hourly worker is not currently clocked in, when they select the clock-in action, then the system records the current time as the start of their shift.</w:t>
      </w:r>
    </w:p>
    <w:p w14:paraId="2E228590" w14:textId="77777777" w:rsidR="00661FBF" w:rsidRDefault="00661FBF" w:rsidP="00661FBF">
      <w:pPr>
        <w:pStyle w:val="ListParagraph"/>
        <w:numPr>
          <w:ilvl w:val="0"/>
          <w:numId w:val="49"/>
        </w:numPr>
      </w:pPr>
      <w:proofErr w:type="gramStart"/>
      <w:r>
        <w:t>Prevent</w:t>
      </w:r>
      <w:proofErr w:type="gramEnd"/>
      <w:r>
        <w:t xml:space="preserve"> Double Clock-In</w:t>
      </w:r>
    </w:p>
    <w:p w14:paraId="7D6AA60C" w14:textId="77777777" w:rsidR="00661FBF" w:rsidRDefault="00661FBF" w:rsidP="00661FBF">
      <w:pPr>
        <w:ind w:left="1080"/>
      </w:pPr>
      <w:r>
        <w:t>Given the hourly worker is already clocked in, when they attempt to clock in again, then the system displays an error and does not record a new clock-in time.</w:t>
      </w:r>
    </w:p>
    <w:p w14:paraId="7F711829" w14:textId="77777777" w:rsidR="00661FBF" w:rsidRDefault="00661FBF" w:rsidP="00661FBF">
      <w:pPr>
        <w:pStyle w:val="ListParagraph"/>
        <w:numPr>
          <w:ilvl w:val="0"/>
          <w:numId w:val="49"/>
        </w:numPr>
      </w:pPr>
      <w:r>
        <w:t>Successful Clock-Out</w:t>
      </w:r>
    </w:p>
    <w:p w14:paraId="30B8DC33" w14:textId="77777777" w:rsidR="00661FBF" w:rsidRDefault="00661FBF" w:rsidP="00661FBF">
      <w:pPr>
        <w:ind w:left="1080"/>
      </w:pPr>
      <w:r>
        <w:t>Given the hourly worker is currently clocked in, when they select the clock-out action, then the system records the current time as the end of their shift.</w:t>
      </w:r>
    </w:p>
    <w:p w14:paraId="3EE45B62" w14:textId="77777777" w:rsidR="00661FBF" w:rsidRDefault="00661FBF" w:rsidP="00661FBF">
      <w:pPr>
        <w:pStyle w:val="ListParagraph"/>
        <w:numPr>
          <w:ilvl w:val="0"/>
          <w:numId w:val="49"/>
        </w:numPr>
      </w:pPr>
      <w:r>
        <w:t>Prevent Clock-Out Without Clock-In</w:t>
      </w:r>
    </w:p>
    <w:p w14:paraId="599283AF" w14:textId="77777777" w:rsidR="00661FBF" w:rsidRDefault="00661FBF" w:rsidP="00661FBF">
      <w:pPr>
        <w:ind w:left="1080"/>
      </w:pPr>
      <w:r>
        <w:t>Given the hourly worker is not currently clocked in, when they attempt to clock out, then the system displays an error and does not record a clock-out time.</w:t>
      </w:r>
    </w:p>
    <w:p w14:paraId="64D2BC8B" w14:textId="77777777" w:rsidR="00661FBF" w:rsidRDefault="00661FBF" w:rsidP="00661FBF">
      <w:pPr>
        <w:pStyle w:val="ListParagraph"/>
        <w:numPr>
          <w:ilvl w:val="0"/>
          <w:numId w:val="49"/>
        </w:numPr>
      </w:pPr>
      <w:r>
        <w:t>Time Tracking Accuracy</w:t>
      </w:r>
    </w:p>
    <w:p w14:paraId="0DF71B5C" w14:textId="039816E3" w:rsidR="00661FBF" w:rsidRDefault="00661FBF" w:rsidP="00661FBF">
      <w:pPr>
        <w:ind w:left="1080"/>
      </w:pPr>
      <w:r>
        <w:t>Given the hourly worker has completed a clock-in and clock-out sequence, when the system calculates hours worked, then the total time is accurately computed based on the recorded timestamps.</w:t>
      </w:r>
    </w:p>
    <w:p w14:paraId="49E073D9" w14:textId="77777777" w:rsidR="00493DF0" w:rsidRDefault="00493DF0" w:rsidP="00187F11">
      <w:pPr>
        <w:spacing w:before="160"/>
      </w:pPr>
      <w:r>
        <w:t>Another example:</w:t>
      </w:r>
    </w:p>
    <w:p w14:paraId="42C922C0" w14:textId="77777777" w:rsidR="00493DF0" w:rsidRPr="00A147B0" w:rsidRDefault="00493DF0" w:rsidP="00493DF0">
      <w:pPr>
        <w:ind w:left="360"/>
        <w:rPr>
          <w:u w:val="single"/>
        </w:rPr>
      </w:pPr>
      <w:r w:rsidRPr="00A147B0">
        <w:rPr>
          <w:u w:val="single"/>
        </w:rPr>
        <w:t>User Story</w:t>
      </w:r>
    </w:p>
    <w:p w14:paraId="3946EE33" w14:textId="77777777" w:rsidR="00493DF0" w:rsidRDefault="00493DF0" w:rsidP="00493DF0">
      <w:pPr>
        <w:ind w:left="360"/>
      </w:pPr>
      <w:r>
        <w:t xml:space="preserve">As a payroll supervisor, I want to display a Payroll Report so I can analyze the report for trends, discrepancies, </w:t>
      </w:r>
      <w:r>
        <w:rPr>
          <w:i/>
        </w:rPr>
        <w:t>etc.</w:t>
      </w:r>
      <w:r>
        <w:t xml:space="preserve"> </w:t>
      </w:r>
    </w:p>
    <w:p w14:paraId="712CFB2F" w14:textId="77777777" w:rsidR="00493DF0" w:rsidRPr="00C36923" w:rsidRDefault="00493DF0" w:rsidP="00493DF0">
      <w:pPr>
        <w:ind w:left="360"/>
        <w:rPr>
          <w:u w:val="single"/>
        </w:rPr>
      </w:pPr>
      <w:r>
        <w:rPr>
          <w:u w:val="single"/>
        </w:rPr>
        <w:t>Acceptance Criteria</w:t>
      </w:r>
    </w:p>
    <w:p w14:paraId="26B5D77D" w14:textId="77777777" w:rsidR="00661FBF" w:rsidRDefault="00661FBF" w:rsidP="00661FBF">
      <w:pPr>
        <w:pStyle w:val="ListParagraph"/>
        <w:numPr>
          <w:ilvl w:val="0"/>
          <w:numId w:val="50"/>
        </w:numPr>
      </w:pPr>
      <w:bookmarkStart w:id="3" w:name="_User_Story_Examples"/>
      <w:bookmarkEnd w:id="3"/>
      <w:r>
        <w:t>Display Payroll Report (Happy Path)</w:t>
      </w:r>
    </w:p>
    <w:p w14:paraId="29188DDC" w14:textId="77777777" w:rsidR="00661FBF" w:rsidRDefault="00661FBF" w:rsidP="00661FBF">
      <w:pPr>
        <w:ind w:left="1080"/>
      </w:pPr>
      <w:r>
        <w:t>Given the payroll supervisor is logged into the system, when they select to view the payroll report, then the system displays a report containing payroll data for the selected period.</w:t>
      </w:r>
    </w:p>
    <w:p w14:paraId="2E06F449" w14:textId="77777777" w:rsidR="00661FBF" w:rsidRDefault="00661FBF" w:rsidP="00661FBF">
      <w:pPr>
        <w:pStyle w:val="ListParagraph"/>
        <w:numPr>
          <w:ilvl w:val="0"/>
          <w:numId w:val="50"/>
        </w:numPr>
      </w:pPr>
      <w:r>
        <w:t>Filter Report by Time Period</w:t>
      </w:r>
    </w:p>
    <w:p w14:paraId="5BD6534F" w14:textId="77777777" w:rsidR="00661FBF" w:rsidRDefault="00661FBF" w:rsidP="00661FBF">
      <w:pPr>
        <w:ind w:left="1080"/>
      </w:pPr>
      <w:r>
        <w:t xml:space="preserve">Given the payroll supervisor is viewing the payroll report, when they select a specific date range, then the system displays payroll data filtered to that </w:t>
      </w:r>
      <w:proofErr w:type="gramStart"/>
      <w:r>
        <w:t>time period</w:t>
      </w:r>
      <w:proofErr w:type="gramEnd"/>
      <w:r>
        <w:t>.</w:t>
      </w:r>
    </w:p>
    <w:p w14:paraId="4846DFC8" w14:textId="77777777" w:rsidR="00661FBF" w:rsidRDefault="00661FBF" w:rsidP="00661FBF">
      <w:pPr>
        <w:pStyle w:val="ListParagraph"/>
        <w:numPr>
          <w:ilvl w:val="0"/>
          <w:numId w:val="50"/>
        </w:numPr>
      </w:pPr>
      <w:r>
        <w:t>Handle No Data Scenario</w:t>
      </w:r>
    </w:p>
    <w:p w14:paraId="6203CC94" w14:textId="77777777" w:rsidR="00661FBF" w:rsidRDefault="00661FBF" w:rsidP="00661FBF">
      <w:pPr>
        <w:ind w:left="1080"/>
      </w:pPr>
      <w:r>
        <w:lastRenderedPageBreak/>
        <w:t>Given the payroll supervisor selects a date range with no payroll data, when the report is generated, then the system displays a message indicating no data is available for that period.</w:t>
      </w:r>
    </w:p>
    <w:p w14:paraId="46CC2A33" w14:textId="77777777" w:rsidR="00661FBF" w:rsidRDefault="00661FBF" w:rsidP="00661FBF">
      <w:pPr>
        <w:pStyle w:val="ListParagraph"/>
        <w:numPr>
          <w:ilvl w:val="0"/>
          <w:numId w:val="50"/>
        </w:numPr>
      </w:pPr>
      <w:r>
        <w:t>Detect Discrepancies</w:t>
      </w:r>
    </w:p>
    <w:p w14:paraId="217BB79A" w14:textId="77777777" w:rsidR="00661FBF" w:rsidRDefault="00661FBF" w:rsidP="00661FBF">
      <w:pPr>
        <w:ind w:left="1080"/>
      </w:pPr>
      <w:r>
        <w:t>Given the payroll supervisor is viewing the payroll report, when payroll data contains inconsistencies or anomalies, then the system displays sufficient information to allow identification of discrepancies.</w:t>
      </w:r>
    </w:p>
    <w:p w14:paraId="223F56F4" w14:textId="77777777" w:rsidR="00661FBF" w:rsidRDefault="00661FBF" w:rsidP="00661FBF">
      <w:pPr>
        <w:pStyle w:val="ListParagraph"/>
        <w:numPr>
          <w:ilvl w:val="0"/>
          <w:numId w:val="50"/>
        </w:numPr>
      </w:pPr>
      <w:r>
        <w:t>View Summary Totals</w:t>
      </w:r>
    </w:p>
    <w:p w14:paraId="72F79778" w14:textId="77777777" w:rsidR="00661FBF" w:rsidRDefault="00661FBF" w:rsidP="00661FBF">
      <w:pPr>
        <w:ind w:left="1080"/>
      </w:pPr>
      <w:r>
        <w:t>Given the payroll supervisor is viewing the payroll report, when the report is displayed, then the system includes summary totals (e.g., total hours, total pay) for the selected period.</w:t>
      </w:r>
    </w:p>
    <w:p w14:paraId="1F7AC5B7" w14:textId="77777777" w:rsidR="00661FBF" w:rsidRDefault="00661FBF" w:rsidP="00661FBF">
      <w:pPr>
        <w:pStyle w:val="ListParagraph"/>
        <w:numPr>
          <w:ilvl w:val="0"/>
          <w:numId w:val="50"/>
        </w:numPr>
      </w:pPr>
      <w:r>
        <w:t>Edge Case: Large Data Set</w:t>
      </w:r>
    </w:p>
    <w:p w14:paraId="43FFBF58" w14:textId="77777777" w:rsidR="00661FBF" w:rsidRDefault="00661FBF" w:rsidP="00661FBF">
      <w:pPr>
        <w:ind w:left="1080"/>
      </w:pPr>
      <w:proofErr w:type="gramStart"/>
      <w:r>
        <w:t>Given</w:t>
      </w:r>
      <w:proofErr w:type="gramEnd"/>
      <w:r>
        <w:t xml:space="preserve"> the payroll supervisor selects </w:t>
      </w:r>
      <w:proofErr w:type="gramStart"/>
      <w:r>
        <w:t>a time period</w:t>
      </w:r>
      <w:proofErr w:type="gramEnd"/>
      <w:r>
        <w:t xml:space="preserve"> with a large volume of payroll data, when the report is generated, then the system displays all data correctly without errors or data loss.</w:t>
      </w:r>
    </w:p>
    <w:p w14:paraId="3DB374CE" w14:textId="77777777" w:rsidR="008D71D5" w:rsidRDefault="008D71D5">
      <w:pPr>
        <w:spacing w:line="259" w:lineRule="auto"/>
        <w:jc w:val="left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</w:p>
    <w:p w14:paraId="2894D3C3" w14:textId="77777777" w:rsidR="0005106A" w:rsidRDefault="0005106A">
      <w:pPr>
        <w:spacing w:line="259" w:lineRule="auto"/>
        <w:jc w:val="left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708C99E8" w14:textId="77777777" w:rsidR="00D9705C" w:rsidRDefault="00D9705C" w:rsidP="00D9705C">
      <w:pPr>
        <w:pStyle w:val="Title"/>
        <w:jc w:val="center"/>
      </w:pPr>
      <w:r>
        <w:lastRenderedPageBreak/>
        <w:t>Appendix</w:t>
      </w:r>
    </w:p>
    <w:p w14:paraId="5CF950B7" w14:textId="77777777" w:rsidR="00D9705C" w:rsidRPr="00E0041C" w:rsidRDefault="00D9705C" w:rsidP="00D9705C">
      <w:pPr>
        <w:pStyle w:val="AppendixStyle"/>
      </w:pPr>
      <w:bookmarkStart w:id="4" w:name="_Toc117941268"/>
      <w:bookmarkStart w:id="5" w:name="Appendix_1"/>
      <w:r>
        <w:t>Useful Resources</w:t>
      </w:r>
      <w:bookmarkEnd w:id="4"/>
    </w:p>
    <w:bookmarkEnd w:id="5"/>
    <w:p w14:paraId="639A6AFF" w14:textId="77777777" w:rsidR="00D9705C" w:rsidRPr="00D9705C" w:rsidRDefault="00D9705C" w:rsidP="00D9705C">
      <w:pPr>
        <w:spacing w:after="0"/>
        <w:rPr>
          <w:sz w:val="8"/>
          <w:szCs w:val="8"/>
        </w:rPr>
      </w:pPr>
    </w:p>
    <w:p w14:paraId="3607B5C5" w14:textId="77777777" w:rsidR="00D9705C" w:rsidRDefault="00D9705C" w:rsidP="001D1C9B">
      <w:pPr>
        <w:pStyle w:val="AppendixStyle"/>
        <w:numPr>
          <w:ilvl w:val="1"/>
          <w:numId w:val="2"/>
        </w:numPr>
      </w:pPr>
      <w:bookmarkStart w:id="6" w:name="_Toc117941269"/>
      <w:r>
        <w:t>Videos</w:t>
      </w:r>
      <w:bookmarkEnd w:id="6"/>
    </w:p>
    <w:p w14:paraId="60D50714" w14:textId="77777777" w:rsidR="00D9705C" w:rsidRDefault="00D9705C" w:rsidP="00D9705C">
      <w:pPr>
        <w:pStyle w:val="ListParagraph"/>
        <w:numPr>
          <w:ilvl w:val="0"/>
          <w:numId w:val="37"/>
        </w:numPr>
      </w:pPr>
      <w:hyperlink r:id="rId11" w:history="1">
        <w:r w:rsidRPr="0026041B">
          <w:rPr>
            <w:rStyle w:val="Hyperlink"/>
          </w:rPr>
          <w:t>[Myth Busting] What Is A User Story?</w:t>
        </w:r>
      </w:hyperlink>
      <w:r>
        <w:t xml:space="preserve">, </w:t>
      </w:r>
      <w:r w:rsidRPr="0026041B">
        <w:t>Joshua Partogi</w:t>
      </w:r>
      <w:r>
        <w:t>, Scrum.org (5 min)</w:t>
      </w:r>
    </w:p>
    <w:p w14:paraId="677D732A" w14:textId="77777777" w:rsidR="00D9705C" w:rsidRDefault="00D9705C" w:rsidP="00D9705C">
      <w:pPr>
        <w:pStyle w:val="ListParagraph"/>
        <w:numPr>
          <w:ilvl w:val="0"/>
          <w:numId w:val="37"/>
        </w:numPr>
      </w:pPr>
      <w:hyperlink r:id="rId12" w:history="1">
        <w:r w:rsidRPr="00EA6235">
          <w:rPr>
            <w:rStyle w:val="Hyperlink"/>
          </w:rPr>
          <w:t>A Product Owner's Guide to Writing Excellent User Stories</w:t>
        </w:r>
      </w:hyperlink>
      <w:r w:rsidRPr="00EA6235">
        <w:t>, Tracy Cook</w:t>
      </w:r>
      <w:r>
        <w:t xml:space="preserve"> (56 min). Shows how business problems and objectives lead to user stories. Very detailed.</w:t>
      </w:r>
    </w:p>
    <w:p w14:paraId="52B7F77C" w14:textId="77777777" w:rsidR="00D9705C" w:rsidRPr="0007267E" w:rsidRDefault="00D9705C" w:rsidP="00D9705C">
      <w:pPr>
        <w:pStyle w:val="ListParagraph"/>
        <w:numPr>
          <w:ilvl w:val="0"/>
          <w:numId w:val="37"/>
        </w:numPr>
      </w:pPr>
      <w:hyperlink r:id="rId13" w:history="1">
        <w:r w:rsidRPr="0007267E">
          <w:rPr>
            <w:rStyle w:val="Hyperlink"/>
            <w:rFonts w:eastAsiaTheme="majorEastAsia"/>
            <w:bCs/>
            <w:lang w:val="en-GB"/>
          </w:rPr>
          <w:t>Agile User Stories</w:t>
        </w:r>
      </w:hyperlink>
      <w:r w:rsidRPr="0007267E">
        <w:rPr>
          <w:bCs/>
          <w:lang w:val="en-GB"/>
        </w:rPr>
        <w:t xml:space="preserve"> (35 min) – good, lots of detail.</w:t>
      </w:r>
    </w:p>
    <w:p w14:paraId="769E3918" w14:textId="77777777" w:rsidR="00D9705C" w:rsidRPr="0007267E" w:rsidRDefault="00D9705C" w:rsidP="00D9705C">
      <w:pPr>
        <w:pStyle w:val="ListParagraph"/>
        <w:numPr>
          <w:ilvl w:val="0"/>
          <w:numId w:val="37"/>
        </w:numPr>
      </w:pPr>
      <w:hyperlink r:id="rId14" w:history="1">
        <w:r w:rsidRPr="0007267E">
          <w:rPr>
            <w:rStyle w:val="Hyperlink"/>
            <w:rFonts w:eastAsiaTheme="majorEastAsia"/>
            <w:bCs/>
            <w:lang w:val="en-GB"/>
          </w:rPr>
          <w:t>Agile User Stories</w:t>
        </w:r>
      </w:hyperlink>
      <w:r w:rsidRPr="0007267E">
        <w:rPr>
          <w:bCs/>
          <w:lang w:val="en-GB"/>
        </w:rPr>
        <w:t xml:space="preserve"> (12 min) – good </w:t>
      </w:r>
    </w:p>
    <w:p w14:paraId="2F0140E3" w14:textId="77777777" w:rsidR="00D9705C" w:rsidRPr="00493DF0" w:rsidRDefault="00D9705C" w:rsidP="00D9705C">
      <w:pPr>
        <w:pStyle w:val="ListParagraph"/>
        <w:numPr>
          <w:ilvl w:val="0"/>
          <w:numId w:val="37"/>
        </w:numPr>
        <w:spacing w:after="0"/>
      </w:pPr>
      <w:hyperlink r:id="rId15" w:history="1">
        <w:r w:rsidRPr="0007267E">
          <w:rPr>
            <w:rStyle w:val="Hyperlink"/>
            <w:rFonts w:eastAsiaTheme="majorEastAsia"/>
            <w:bCs/>
            <w:lang w:val="en-GB"/>
          </w:rPr>
          <w:t>Writing good user stories in agile software development</w:t>
        </w:r>
      </w:hyperlink>
      <w:r w:rsidRPr="0007267E">
        <w:rPr>
          <w:bCs/>
          <w:lang w:val="en-GB"/>
        </w:rPr>
        <w:t xml:space="preserve"> (5 min), by Atlassian</w:t>
      </w:r>
    </w:p>
    <w:p w14:paraId="5E22FEFB" w14:textId="77777777" w:rsidR="00D9705C" w:rsidRPr="00493DF0" w:rsidRDefault="00D9705C" w:rsidP="00D9705C">
      <w:pPr>
        <w:pStyle w:val="header2p"/>
        <w:numPr>
          <w:ilvl w:val="0"/>
          <w:numId w:val="37"/>
        </w:numPr>
        <w:spacing w:before="0" w:beforeAutospacing="0" w:after="0" w:afterAutospacing="0"/>
        <w:ind w:right="0"/>
        <w:rPr>
          <w:rFonts w:asciiTheme="minorHAnsi" w:hAnsiTheme="minorHAnsi"/>
          <w:bCs/>
          <w:sz w:val="22"/>
          <w:lang w:val="en-GB"/>
        </w:rPr>
      </w:pPr>
      <w:hyperlink r:id="rId16" w:history="1">
        <w:r w:rsidRPr="00945C1C">
          <w:rPr>
            <w:rStyle w:val="Hyperlink"/>
            <w:rFonts w:asciiTheme="minorHAnsi" w:eastAsiaTheme="majorEastAsia" w:hAnsiTheme="minorHAnsi"/>
            <w:bCs/>
            <w:sz w:val="22"/>
            <w:lang w:val="en-GB"/>
          </w:rPr>
          <w:t>Splitting User Stories</w:t>
        </w:r>
      </w:hyperlink>
      <w:r>
        <w:rPr>
          <w:rFonts w:asciiTheme="minorHAnsi" w:hAnsiTheme="minorHAnsi"/>
          <w:bCs/>
          <w:sz w:val="22"/>
          <w:lang w:val="en-GB"/>
        </w:rPr>
        <w:t>, by Mark Shead (9 min)</w:t>
      </w:r>
    </w:p>
    <w:p w14:paraId="7F9CDE10" w14:textId="77777777" w:rsidR="00D9705C" w:rsidRDefault="00D9705C" w:rsidP="001D1C9B">
      <w:pPr>
        <w:pStyle w:val="AppendixStyle"/>
        <w:numPr>
          <w:ilvl w:val="1"/>
          <w:numId w:val="2"/>
        </w:numPr>
      </w:pPr>
      <w:bookmarkStart w:id="7" w:name="_Toc117941270"/>
      <w:r>
        <w:t>Articles</w:t>
      </w:r>
      <w:bookmarkEnd w:id="7"/>
    </w:p>
    <w:p w14:paraId="400007D2" w14:textId="77777777" w:rsidR="00D9705C" w:rsidRDefault="00D9705C" w:rsidP="00D9705C">
      <w:pPr>
        <w:pStyle w:val="ListParagraph"/>
        <w:numPr>
          <w:ilvl w:val="0"/>
          <w:numId w:val="38"/>
        </w:numPr>
      </w:pPr>
      <w:hyperlink r:id="rId17" w:history="1">
        <w:r w:rsidRPr="0026041B">
          <w:rPr>
            <w:rStyle w:val="Hyperlink"/>
          </w:rPr>
          <w:t>Essential XP: Card, Conversation, Confirmation</w:t>
        </w:r>
      </w:hyperlink>
      <w:r>
        <w:t>, Ron Jeffries. Inventor of user stories concept. Short read.</w:t>
      </w:r>
    </w:p>
    <w:p w14:paraId="5C38CE71" w14:textId="77777777" w:rsidR="00D9705C" w:rsidRDefault="00D9705C" w:rsidP="00D9705C">
      <w:pPr>
        <w:pStyle w:val="ListParagraph"/>
        <w:numPr>
          <w:ilvl w:val="0"/>
          <w:numId w:val="38"/>
        </w:numPr>
      </w:pPr>
      <w:hyperlink r:id="rId18" w:history="1">
        <w:r w:rsidRPr="00363331">
          <w:rPr>
            <w:rStyle w:val="Hyperlink"/>
          </w:rPr>
          <w:t>User Stories</w:t>
        </w:r>
      </w:hyperlink>
      <w:r>
        <w:t>, Steven J Zeil, Old Dominion University. Very detailed on all aspects, probably a lecture or two’s worth of material</w:t>
      </w:r>
    </w:p>
    <w:p w14:paraId="0A54A603" w14:textId="77777777" w:rsidR="00D9705C" w:rsidRPr="0005106A" w:rsidRDefault="00D9705C" w:rsidP="00D9705C">
      <w:pPr>
        <w:pStyle w:val="ListParagraph"/>
        <w:numPr>
          <w:ilvl w:val="0"/>
          <w:numId w:val="38"/>
        </w:numPr>
        <w:rPr>
          <w:rStyle w:val="Hyperlink"/>
          <w:color w:val="auto"/>
          <w:u w:val="none"/>
        </w:rPr>
      </w:pPr>
      <w:hyperlink r:id="rId19" w:history="1">
        <w:r w:rsidRPr="00C266BA">
          <w:rPr>
            <w:rStyle w:val="Hyperlink"/>
          </w:rPr>
          <w:t>Definition of Done</w:t>
        </w:r>
      </w:hyperlink>
      <w:r>
        <w:t xml:space="preserve">, </w:t>
      </w:r>
      <w:hyperlink r:id="rId20" w:history="1">
        <w:r w:rsidRPr="00C266BA">
          <w:rPr>
            <w:rStyle w:val="Hyperlink"/>
          </w:rPr>
          <w:t>Tech@GSA.gov</w:t>
        </w:r>
      </w:hyperlink>
    </w:p>
    <w:p w14:paraId="6C717636" w14:textId="77777777" w:rsidR="00D9705C" w:rsidRDefault="00D9705C" w:rsidP="00D9705C">
      <w:pPr>
        <w:pStyle w:val="ListParagraph"/>
        <w:numPr>
          <w:ilvl w:val="0"/>
          <w:numId w:val="38"/>
        </w:numPr>
      </w:pPr>
      <w:hyperlink r:id="rId21" w:history="1">
        <w:r>
          <w:rPr>
            <w:rStyle w:val="Hyperlink"/>
          </w:rPr>
          <w:t>User stories with examples and a template</w:t>
        </w:r>
      </w:hyperlink>
      <w:r>
        <w:t>, Atlassian</w:t>
      </w:r>
    </w:p>
    <w:p w14:paraId="57D0ED80" w14:textId="77777777" w:rsidR="00D9705C" w:rsidRDefault="00D9705C" w:rsidP="00D9705C">
      <w:pPr>
        <w:pStyle w:val="ListParagraph"/>
        <w:numPr>
          <w:ilvl w:val="0"/>
          <w:numId w:val="38"/>
        </w:numPr>
      </w:pPr>
      <w:hyperlink r:id="rId22" w:anchor="user-stories" w:history="1">
        <w:r>
          <w:rPr>
            <w:rStyle w:val="Hyperlink"/>
          </w:rPr>
          <w:t>User Stories</w:t>
        </w:r>
      </w:hyperlink>
      <w:r>
        <w:t xml:space="preserve">, </w:t>
      </w:r>
      <w:hyperlink r:id="rId23" w:history="1">
        <w:r w:rsidRPr="00B82755">
          <w:rPr>
            <w:rStyle w:val="Hyperlink"/>
          </w:rPr>
          <w:t>Teach@GSA.gov</w:t>
        </w:r>
      </w:hyperlink>
    </w:p>
    <w:p w14:paraId="05343952" w14:textId="77777777" w:rsidR="00D9705C" w:rsidRPr="0005106A" w:rsidRDefault="00D9705C" w:rsidP="00D9705C">
      <w:pPr>
        <w:pStyle w:val="ListParagraph"/>
        <w:numPr>
          <w:ilvl w:val="0"/>
          <w:numId w:val="38"/>
        </w:numPr>
      </w:pPr>
      <w:hyperlink r:id="rId24" w:history="1">
        <w:r w:rsidRPr="00B82755">
          <w:rPr>
            <w:rStyle w:val="Hyperlink"/>
            <w:rFonts w:eastAsiaTheme="majorEastAsia"/>
            <w:bCs/>
            <w:lang w:val="en-GB"/>
          </w:rPr>
          <w:t>Writing Effective User Stories</w:t>
        </w:r>
      </w:hyperlink>
      <w:r w:rsidRPr="00BF2F8A">
        <w:rPr>
          <w:bCs/>
          <w:lang w:val="en-GB"/>
        </w:rPr>
        <w:t xml:space="preserve">, </w:t>
      </w:r>
      <w:hyperlink r:id="rId25" w:history="1">
        <w:r w:rsidRPr="00AF6D43">
          <w:rPr>
            <w:rStyle w:val="Hyperlink"/>
            <w:bCs/>
            <w:lang w:val="en-GB"/>
          </w:rPr>
          <w:t>Tech@GSA.gov</w:t>
        </w:r>
      </w:hyperlink>
    </w:p>
    <w:p w14:paraId="3F87AEE5" w14:textId="77777777" w:rsidR="00D9705C" w:rsidRDefault="00D9705C" w:rsidP="00D9705C">
      <w:pPr>
        <w:pStyle w:val="ListParagraph"/>
        <w:numPr>
          <w:ilvl w:val="0"/>
          <w:numId w:val="38"/>
        </w:numPr>
      </w:pPr>
      <w:hyperlink r:id="rId26" w:history="1">
        <w:r w:rsidRPr="00CE5AEB">
          <w:rPr>
            <w:rStyle w:val="Hyperlink"/>
          </w:rPr>
          <w:t>User Story</w:t>
        </w:r>
      </w:hyperlink>
      <w:r>
        <w:t xml:space="preserve">, </w:t>
      </w:r>
      <w:proofErr w:type="spellStart"/>
      <w:r>
        <w:t>ProductPlan</w:t>
      </w:r>
      <w:proofErr w:type="spellEnd"/>
    </w:p>
    <w:p w14:paraId="534D5232" w14:textId="77777777" w:rsidR="00D9705C" w:rsidRPr="00D9705C" w:rsidRDefault="00D9705C" w:rsidP="00D9705C">
      <w:pPr>
        <w:pStyle w:val="ListParagraph"/>
        <w:numPr>
          <w:ilvl w:val="0"/>
          <w:numId w:val="38"/>
        </w:numPr>
      </w:pPr>
      <w:hyperlink r:id="rId27" w:history="1">
        <w:r w:rsidRPr="00CE5AEB">
          <w:rPr>
            <w:rStyle w:val="Hyperlink"/>
            <w:rFonts w:eastAsiaTheme="majorEastAsia"/>
            <w:bCs/>
            <w:lang w:val="en-GB"/>
          </w:rPr>
          <w:t>Acceptance Criteria</w:t>
        </w:r>
      </w:hyperlink>
      <w:r w:rsidRPr="00CE5AEB">
        <w:rPr>
          <w:bCs/>
          <w:lang w:val="en-GB"/>
        </w:rPr>
        <w:t>, Product Plan</w:t>
      </w:r>
    </w:p>
    <w:p w14:paraId="58571B2F" w14:textId="77777777" w:rsidR="00D9705C" w:rsidRPr="00E0041C" w:rsidRDefault="00D9705C" w:rsidP="00D9705C">
      <w:pPr>
        <w:pStyle w:val="AppendixStyle"/>
      </w:pPr>
      <w:bookmarkStart w:id="8" w:name="_Toc117941271"/>
      <w:r>
        <w:t>User Story Examples</w:t>
      </w:r>
      <w:bookmarkEnd w:id="8"/>
    </w:p>
    <w:bookmarkEnd w:id="1"/>
    <w:p w14:paraId="20BABDCE" w14:textId="77777777" w:rsidR="00493DF0" w:rsidRDefault="001C29A1" w:rsidP="00D9705C">
      <w:pPr>
        <w:pStyle w:val="ListParagraph"/>
        <w:numPr>
          <w:ilvl w:val="0"/>
          <w:numId w:val="48"/>
        </w:numPr>
      </w:pPr>
      <w:r>
        <w:fldChar w:fldCharType="begin"/>
      </w:r>
      <w:r>
        <w:instrText xml:space="preserve"> HYPERLINK "http://ieng6.ucsd.edu/~cs110x/static/res/DAB_User_Stories.pdf" </w:instrText>
      </w:r>
      <w:r>
        <w:fldChar w:fldCharType="separate"/>
      </w:r>
      <w:r w:rsidR="00493DF0" w:rsidRPr="00363331">
        <w:rPr>
          <w:rStyle w:val="Hyperlink"/>
        </w:rPr>
        <w:t>Student Project</w:t>
      </w:r>
      <w:r>
        <w:rPr>
          <w:rStyle w:val="Hyperlink"/>
        </w:rPr>
        <w:fldChar w:fldCharType="end"/>
      </w:r>
      <w:r w:rsidR="00493DF0">
        <w:t>, UCSD, Course Scheduling</w:t>
      </w:r>
    </w:p>
    <w:p w14:paraId="3710589C" w14:textId="77777777" w:rsidR="00493DF0" w:rsidRDefault="00493DF0" w:rsidP="00D9705C">
      <w:pPr>
        <w:pStyle w:val="ListParagraph"/>
        <w:numPr>
          <w:ilvl w:val="0"/>
          <w:numId w:val="48"/>
        </w:numPr>
      </w:pPr>
      <w:hyperlink r:id="rId28" w:history="1">
        <w:r w:rsidRPr="00363331">
          <w:rPr>
            <w:rStyle w:val="Hyperlink"/>
          </w:rPr>
          <w:t>Student Project</w:t>
        </w:r>
      </w:hyperlink>
      <w:r>
        <w:t>, UCSD, Travel Planner</w:t>
      </w:r>
    </w:p>
    <w:p w14:paraId="09242B2C" w14:textId="77777777" w:rsidR="00493DF0" w:rsidRDefault="00493DF0" w:rsidP="00D9705C">
      <w:pPr>
        <w:pStyle w:val="ListParagraph"/>
        <w:numPr>
          <w:ilvl w:val="0"/>
          <w:numId w:val="48"/>
        </w:numPr>
      </w:pPr>
      <w:hyperlink r:id="rId29" w:history="1">
        <w:r w:rsidRPr="00934349">
          <w:rPr>
            <w:rStyle w:val="Hyperlink"/>
          </w:rPr>
          <w:t>User Story Example</w:t>
        </w:r>
      </w:hyperlink>
      <w:r>
        <w:t xml:space="preserve">, </w:t>
      </w:r>
      <w:r w:rsidRPr="00BF2F8A">
        <w:t>Tech@GSA.gov</w:t>
      </w:r>
    </w:p>
    <w:p w14:paraId="4B98E9EF" w14:textId="77777777" w:rsidR="00493DF0" w:rsidRPr="006B7D54" w:rsidRDefault="00493DF0" w:rsidP="006B7D54"/>
    <w:sectPr w:rsidR="00493DF0" w:rsidRPr="006B7D54" w:rsidSect="00C447F7">
      <w:footerReference w:type="default" r:id="rId3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51E67" w14:textId="77777777" w:rsidR="00472486" w:rsidRDefault="00472486" w:rsidP="00A069F4">
      <w:pPr>
        <w:spacing w:after="0"/>
      </w:pPr>
      <w:r>
        <w:separator/>
      </w:r>
    </w:p>
  </w:endnote>
  <w:endnote w:type="continuationSeparator" w:id="0">
    <w:p w14:paraId="22540F2C" w14:textId="77777777" w:rsidR="00472486" w:rsidRDefault="00472486" w:rsidP="00A06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1050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2AA89A" w14:textId="77777777" w:rsidR="004E7DCE" w:rsidRDefault="004E7D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492CDEC" w14:textId="77777777" w:rsidR="004E7DCE" w:rsidRDefault="004E7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D2F07" w14:textId="77777777" w:rsidR="00472486" w:rsidRDefault="00472486" w:rsidP="00A069F4">
      <w:pPr>
        <w:spacing w:after="0"/>
      </w:pPr>
      <w:r>
        <w:separator/>
      </w:r>
    </w:p>
  </w:footnote>
  <w:footnote w:type="continuationSeparator" w:id="0">
    <w:p w14:paraId="3875BF62" w14:textId="77777777" w:rsidR="00472486" w:rsidRDefault="00472486" w:rsidP="00A069F4">
      <w:pPr>
        <w:spacing w:after="0"/>
      </w:pPr>
      <w:r>
        <w:continuationSeparator/>
      </w:r>
    </w:p>
  </w:footnote>
  <w:footnote w:id="1">
    <w:p w14:paraId="232564A8" w14:textId="77777777" w:rsidR="00AB1769" w:rsidRDefault="00AB1769" w:rsidP="00AB17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C266BA">
          <w:rPr>
            <w:rStyle w:val="Hyperlink"/>
          </w:rPr>
          <w:t>https://www.productplan.com/glossary/user-story/</w:t>
        </w:r>
      </w:hyperlink>
      <w:r>
        <w:t xml:space="preserve"> </w:t>
      </w:r>
    </w:p>
  </w:footnote>
  <w:footnote w:id="2">
    <w:p w14:paraId="6C93467D" w14:textId="77777777" w:rsidR="00AB1769" w:rsidRDefault="00AB1769" w:rsidP="00AB17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C266BA">
          <w:rPr>
            <w:rStyle w:val="Hyperlink"/>
          </w:rPr>
          <w:t>https://www.pagerduty.com/blog/agile-user-stories-examples-and-templates/</w:t>
        </w:r>
      </w:hyperlink>
      <w:r>
        <w:t xml:space="preserve"> </w:t>
      </w:r>
    </w:p>
  </w:footnote>
  <w:footnote w:id="3">
    <w:p w14:paraId="690411DC" w14:textId="77777777" w:rsidR="00AB1769" w:rsidRDefault="00AB1769" w:rsidP="00AB17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C266BA">
          <w:rPr>
            <w:rStyle w:val="Hyperlink"/>
          </w:rPr>
          <w:t>https://wiki.cac.washington.edu/display/BAC/User+Stories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7CB3"/>
    <w:multiLevelType w:val="hybridMultilevel"/>
    <w:tmpl w:val="48C64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77F75"/>
    <w:multiLevelType w:val="hybridMultilevel"/>
    <w:tmpl w:val="1764DC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B62AB"/>
    <w:multiLevelType w:val="hybridMultilevel"/>
    <w:tmpl w:val="174E68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A0D2A"/>
    <w:multiLevelType w:val="hybridMultilevel"/>
    <w:tmpl w:val="712E86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D70BD"/>
    <w:multiLevelType w:val="hybridMultilevel"/>
    <w:tmpl w:val="8F3ECD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6047F8"/>
    <w:multiLevelType w:val="hybridMultilevel"/>
    <w:tmpl w:val="F66665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2107C"/>
    <w:multiLevelType w:val="hybridMultilevel"/>
    <w:tmpl w:val="16761D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5172B8"/>
    <w:multiLevelType w:val="hybridMultilevel"/>
    <w:tmpl w:val="AAA06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C2B52"/>
    <w:multiLevelType w:val="hybridMultilevel"/>
    <w:tmpl w:val="65E09F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267E52"/>
    <w:multiLevelType w:val="hybridMultilevel"/>
    <w:tmpl w:val="1EB208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BDE338E">
      <w:start w:val="1"/>
      <w:numFmt w:val="lowerLetter"/>
      <w:lvlText w:val="(%2)"/>
      <w:lvlJc w:val="left"/>
      <w:pPr>
        <w:ind w:left="11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257D74"/>
    <w:multiLevelType w:val="hybridMultilevel"/>
    <w:tmpl w:val="5B3A3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82A02"/>
    <w:multiLevelType w:val="hybridMultilevel"/>
    <w:tmpl w:val="712E86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F3F5F"/>
    <w:multiLevelType w:val="hybridMultilevel"/>
    <w:tmpl w:val="D2583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F123B"/>
    <w:multiLevelType w:val="hybridMultilevel"/>
    <w:tmpl w:val="49E435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0637A"/>
    <w:multiLevelType w:val="hybridMultilevel"/>
    <w:tmpl w:val="2536C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466CE"/>
    <w:multiLevelType w:val="hybridMultilevel"/>
    <w:tmpl w:val="6BAAC74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C7648C"/>
    <w:multiLevelType w:val="hybridMultilevel"/>
    <w:tmpl w:val="506002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6158E"/>
    <w:multiLevelType w:val="hybridMultilevel"/>
    <w:tmpl w:val="557044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306F91"/>
    <w:multiLevelType w:val="hybridMultilevel"/>
    <w:tmpl w:val="B61E5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E0D56"/>
    <w:multiLevelType w:val="hybridMultilevel"/>
    <w:tmpl w:val="6BAAC7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205234"/>
    <w:multiLevelType w:val="hybridMultilevel"/>
    <w:tmpl w:val="BA8625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5703F"/>
    <w:multiLevelType w:val="hybridMultilevel"/>
    <w:tmpl w:val="16064B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8442BF"/>
    <w:multiLevelType w:val="hybridMultilevel"/>
    <w:tmpl w:val="7A9AC6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432C9"/>
    <w:multiLevelType w:val="hybridMultilevel"/>
    <w:tmpl w:val="0A6E6F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A42EE"/>
    <w:multiLevelType w:val="hybridMultilevel"/>
    <w:tmpl w:val="E7207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B429A"/>
    <w:multiLevelType w:val="hybridMultilevel"/>
    <w:tmpl w:val="C636BE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924051"/>
    <w:multiLevelType w:val="hybridMultilevel"/>
    <w:tmpl w:val="4BEC0D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504264"/>
    <w:multiLevelType w:val="hybridMultilevel"/>
    <w:tmpl w:val="4BEC0D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6E5551"/>
    <w:multiLevelType w:val="hybridMultilevel"/>
    <w:tmpl w:val="99CCA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95576"/>
    <w:multiLevelType w:val="hybridMultilevel"/>
    <w:tmpl w:val="4EBCF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A670E"/>
    <w:multiLevelType w:val="hybridMultilevel"/>
    <w:tmpl w:val="26EC84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D259A"/>
    <w:multiLevelType w:val="hybridMultilevel"/>
    <w:tmpl w:val="690C75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F9EAA22">
      <w:start w:val="1"/>
      <w:numFmt w:val="lowerLetter"/>
      <w:lvlText w:val="(%2)"/>
      <w:lvlJc w:val="left"/>
      <w:pPr>
        <w:ind w:left="112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A03E1B"/>
    <w:multiLevelType w:val="hybridMultilevel"/>
    <w:tmpl w:val="BBCAC7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06012D"/>
    <w:multiLevelType w:val="hybridMultilevel"/>
    <w:tmpl w:val="3788A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D3A2E"/>
    <w:multiLevelType w:val="hybridMultilevel"/>
    <w:tmpl w:val="8C7A86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084BD0"/>
    <w:multiLevelType w:val="hybridMultilevel"/>
    <w:tmpl w:val="38C2B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AB43F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659F53EC"/>
    <w:multiLevelType w:val="hybridMultilevel"/>
    <w:tmpl w:val="93F49B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B1D87"/>
    <w:multiLevelType w:val="hybridMultilevel"/>
    <w:tmpl w:val="1618F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690DB7"/>
    <w:multiLevelType w:val="hybridMultilevel"/>
    <w:tmpl w:val="A176B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F236CA4"/>
    <w:multiLevelType w:val="multilevel"/>
    <w:tmpl w:val="FD72ABA0"/>
    <w:lvl w:ilvl="0">
      <w:start w:val="1"/>
      <w:numFmt w:val="decimal"/>
      <w:pStyle w:val="AppendixStyle"/>
      <w:lvlText w:val="Appendix %1"/>
      <w:lvlJc w:val="left"/>
      <w:pPr>
        <w:ind w:left="432" w:hanging="432"/>
      </w:pPr>
      <w:rPr>
        <w:rFonts w:ascii="Calibri Light" w:hAnsi="Calibri Light" w:hint="default"/>
        <w:b/>
        <w:i w:val="0"/>
        <w:sz w:val="26"/>
      </w:rPr>
    </w:lvl>
    <w:lvl w:ilvl="1">
      <w:start w:val="1"/>
      <w:numFmt w:val="decimal"/>
      <w:lvlText w:val="Appendix 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76E44B1B"/>
    <w:multiLevelType w:val="hybridMultilevel"/>
    <w:tmpl w:val="03681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55CA3"/>
    <w:multiLevelType w:val="hybridMultilevel"/>
    <w:tmpl w:val="3D380E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A1FF5"/>
    <w:multiLevelType w:val="hybridMultilevel"/>
    <w:tmpl w:val="529A6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8463303">
    <w:abstractNumId w:val="36"/>
  </w:num>
  <w:num w:numId="2" w16cid:durableId="997418721">
    <w:abstractNumId w:val="40"/>
  </w:num>
  <w:num w:numId="3" w16cid:durableId="157891214">
    <w:abstractNumId w:val="13"/>
  </w:num>
  <w:num w:numId="4" w16cid:durableId="1419788783">
    <w:abstractNumId w:val="21"/>
  </w:num>
  <w:num w:numId="5" w16cid:durableId="1449662712">
    <w:abstractNumId w:val="3"/>
  </w:num>
  <w:num w:numId="6" w16cid:durableId="159274694">
    <w:abstractNumId w:val="11"/>
  </w:num>
  <w:num w:numId="7" w16cid:durableId="2026131016">
    <w:abstractNumId w:val="23"/>
  </w:num>
  <w:num w:numId="8" w16cid:durableId="71670706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7797523">
    <w:abstractNumId w:val="25"/>
  </w:num>
  <w:num w:numId="10" w16cid:durableId="1208294646">
    <w:abstractNumId w:val="22"/>
  </w:num>
  <w:num w:numId="11" w16cid:durableId="159975980">
    <w:abstractNumId w:val="8"/>
  </w:num>
  <w:num w:numId="12" w16cid:durableId="371197877">
    <w:abstractNumId w:val="39"/>
  </w:num>
  <w:num w:numId="13" w16cid:durableId="1066534726">
    <w:abstractNumId w:val="5"/>
  </w:num>
  <w:num w:numId="14" w16cid:durableId="1252273136">
    <w:abstractNumId w:val="31"/>
  </w:num>
  <w:num w:numId="15" w16cid:durableId="939029558">
    <w:abstractNumId w:val="2"/>
  </w:num>
  <w:num w:numId="16" w16cid:durableId="1576545494">
    <w:abstractNumId w:val="0"/>
  </w:num>
  <w:num w:numId="17" w16cid:durableId="1649819132">
    <w:abstractNumId w:val="30"/>
  </w:num>
  <w:num w:numId="18" w16cid:durableId="2011174430">
    <w:abstractNumId w:val="32"/>
  </w:num>
  <w:num w:numId="19" w16cid:durableId="1501853691">
    <w:abstractNumId w:val="16"/>
  </w:num>
  <w:num w:numId="20" w16cid:durableId="1999648082">
    <w:abstractNumId w:val="41"/>
  </w:num>
  <w:num w:numId="21" w16cid:durableId="50082969">
    <w:abstractNumId w:val="29"/>
  </w:num>
  <w:num w:numId="22" w16cid:durableId="1937516828">
    <w:abstractNumId w:val="38"/>
  </w:num>
  <w:num w:numId="23" w16cid:durableId="269362809">
    <w:abstractNumId w:val="6"/>
  </w:num>
  <w:num w:numId="24" w16cid:durableId="12536865">
    <w:abstractNumId w:val="9"/>
  </w:num>
  <w:num w:numId="25" w16cid:durableId="829952167">
    <w:abstractNumId w:val="12"/>
  </w:num>
  <w:num w:numId="26" w16cid:durableId="1591353552">
    <w:abstractNumId w:val="24"/>
  </w:num>
  <w:num w:numId="27" w16cid:durableId="97992697">
    <w:abstractNumId w:val="14"/>
  </w:num>
  <w:num w:numId="28" w16cid:durableId="854921715">
    <w:abstractNumId w:val="26"/>
  </w:num>
  <w:num w:numId="29" w16cid:durableId="1101603095">
    <w:abstractNumId w:val="27"/>
  </w:num>
  <w:num w:numId="30" w16cid:durableId="1306737909">
    <w:abstractNumId w:val="20"/>
  </w:num>
  <w:num w:numId="31" w16cid:durableId="1244491712">
    <w:abstractNumId w:val="37"/>
  </w:num>
  <w:num w:numId="32" w16cid:durableId="1707177579">
    <w:abstractNumId w:val="7"/>
  </w:num>
  <w:num w:numId="33" w16cid:durableId="1552109099">
    <w:abstractNumId w:val="42"/>
  </w:num>
  <w:num w:numId="34" w16cid:durableId="789586958">
    <w:abstractNumId w:val="28"/>
  </w:num>
  <w:num w:numId="35" w16cid:durableId="1587884935">
    <w:abstractNumId w:val="35"/>
  </w:num>
  <w:num w:numId="36" w16cid:durableId="1330214707">
    <w:abstractNumId w:val="33"/>
  </w:num>
  <w:num w:numId="37" w16cid:durableId="1807506088">
    <w:abstractNumId w:val="1"/>
  </w:num>
  <w:num w:numId="38" w16cid:durableId="1368022056">
    <w:abstractNumId w:val="34"/>
  </w:num>
  <w:num w:numId="39" w16cid:durableId="517038099">
    <w:abstractNumId w:val="40"/>
  </w:num>
  <w:num w:numId="40" w16cid:durableId="1148787961">
    <w:abstractNumId w:val="36"/>
  </w:num>
  <w:num w:numId="41" w16cid:durableId="1001274367">
    <w:abstractNumId w:val="40"/>
  </w:num>
  <w:num w:numId="42" w16cid:durableId="1493330153">
    <w:abstractNumId w:val="40"/>
  </w:num>
  <w:num w:numId="43" w16cid:durableId="2134519488">
    <w:abstractNumId w:val="40"/>
  </w:num>
  <w:num w:numId="44" w16cid:durableId="1377702534">
    <w:abstractNumId w:val="40"/>
  </w:num>
  <w:num w:numId="45" w16cid:durableId="201091545">
    <w:abstractNumId w:val="18"/>
  </w:num>
  <w:num w:numId="46" w16cid:durableId="733743872">
    <w:abstractNumId w:val="10"/>
  </w:num>
  <w:num w:numId="47" w16cid:durableId="301815994">
    <w:abstractNumId w:val="4"/>
  </w:num>
  <w:num w:numId="48" w16cid:durableId="1247105324">
    <w:abstractNumId w:val="17"/>
  </w:num>
  <w:num w:numId="49" w16cid:durableId="1418550679">
    <w:abstractNumId w:val="19"/>
  </w:num>
  <w:num w:numId="50" w16cid:durableId="667636255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431"/>
    <w:rsid w:val="00005329"/>
    <w:rsid w:val="0001584D"/>
    <w:rsid w:val="00022BBF"/>
    <w:rsid w:val="00024B75"/>
    <w:rsid w:val="000369E8"/>
    <w:rsid w:val="00044C8C"/>
    <w:rsid w:val="0005106A"/>
    <w:rsid w:val="00054407"/>
    <w:rsid w:val="0006466E"/>
    <w:rsid w:val="0007267E"/>
    <w:rsid w:val="000837F1"/>
    <w:rsid w:val="00086022"/>
    <w:rsid w:val="00090341"/>
    <w:rsid w:val="000A0747"/>
    <w:rsid w:val="000B28FD"/>
    <w:rsid w:val="000B2F97"/>
    <w:rsid w:val="000B6C4D"/>
    <w:rsid w:val="000C1242"/>
    <w:rsid w:val="000C1F9D"/>
    <w:rsid w:val="000D7BDD"/>
    <w:rsid w:val="000E0214"/>
    <w:rsid w:val="000E1749"/>
    <w:rsid w:val="00101114"/>
    <w:rsid w:val="0010241E"/>
    <w:rsid w:val="0011397C"/>
    <w:rsid w:val="0011689E"/>
    <w:rsid w:val="00134791"/>
    <w:rsid w:val="00134E63"/>
    <w:rsid w:val="00137863"/>
    <w:rsid w:val="00140301"/>
    <w:rsid w:val="00142729"/>
    <w:rsid w:val="00181EE0"/>
    <w:rsid w:val="00184737"/>
    <w:rsid w:val="0018672D"/>
    <w:rsid w:val="0018705A"/>
    <w:rsid w:val="00187F11"/>
    <w:rsid w:val="00192966"/>
    <w:rsid w:val="001A68C1"/>
    <w:rsid w:val="001B1571"/>
    <w:rsid w:val="001B5E3C"/>
    <w:rsid w:val="001C1F13"/>
    <w:rsid w:val="001C29A1"/>
    <w:rsid w:val="001C5321"/>
    <w:rsid w:val="001D1C9B"/>
    <w:rsid w:val="001D7E3D"/>
    <w:rsid w:val="001F2FFE"/>
    <w:rsid w:val="0021091A"/>
    <w:rsid w:val="00210B7A"/>
    <w:rsid w:val="002152B2"/>
    <w:rsid w:val="00257DC9"/>
    <w:rsid w:val="0026041B"/>
    <w:rsid w:val="00262F54"/>
    <w:rsid w:val="00273DE2"/>
    <w:rsid w:val="002771D1"/>
    <w:rsid w:val="002802AE"/>
    <w:rsid w:val="00280501"/>
    <w:rsid w:val="00281239"/>
    <w:rsid w:val="0028194A"/>
    <w:rsid w:val="00287FC9"/>
    <w:rsid w:val="002B7D9A"/>
    <w:rsid w:val="002C3431"/>
    <w:rsid w:val="002F5709"/>
    <w:rsid w:val="00303E56"/>
    <w:rsid w:val="00304230"/>
    <w:rsid w:val="00312CB2"/>
    <w:rsid w:val="00353A02"/>
    <w:rsid w:val="00363331"/>
    <w:rsid w:val="00367F50"/>
    <w:rsid w:val="00385DA0"/>
    <w:rsid w:val="003B391C"/>
    <w:rsid w:val="003C08C6"/>
    <w:rsid w:val="003C5BD2"/>
    <w:rsid w:val="003D154E"/>
    <w:rsid w:val="003D3B78"/>
    <w:rsid w:val="003E764F"/>
    <w:rsid w:val="003F4541"/>
    <w:rsid w:val="004040CE"/>
    <w:rsid w:val="004045F7"/>
    <w:rsid w:val="00420401"/>
    <w:rsid w:val="004329F0"/>
    <w:rsid w:val="00454559"/>
    <w:rsid w:val="00454FBD"/>
    <w:rsid w:val="00463254"/>
    <w:rsid w:val="00471A83"/>
    <w:rsid w:val="00472486"/>
    <w:rsid w:val="004843AF"/>
    <w:rsid w:val="00493DF0"/>
    <w:rsid w:val="004A3B8D"/>
    <w:rsid w:val="004A47D7"/>
    <w:rsid w:val="004B18FB"/>
    <w:rsid w:val="004B4A49"/>
    <w:rsid w:val="004C1E61"/>
    <w:rsid w:val="004D1535"/>
    <w:rsid w:val="004D6D7C"/>
    <w:rsid w:val="004E7D91"/>
    <w:rsid w:val="004E7DCE"/>
    <w:rsid w:val="00503529"/>
    <w:rsid w:val="00503B73"/>
    <w:rsid w:val="00507695"/>
    <w:rsid w:val="00520075"/>
    <w:rsid w:val="00523FBA"/>
    <w:rsid w:val="00531400"/>
    <w:rsid w:val="00532B65"/>
    <w:rsid w:val="00535C34"/>
    <w:rsid w:val="00541B6A"/>
    <w:rsid w:val="00547430"/>
    <w:rsid w:val="005515BE"/>
    <w:rsid w:val="005541F1"/>
    <w:rsid w:val="0057781C"/>
    <w:rsid w:val="0058515D"/>
    <w:rsid w:val="00592A67"/>
    <w:rsid w:val="005939DF"/>
    <w:rsid w:val="005A26B0"/>
    <w:rsid w:val="005A47F5"/>
    <w:rsid w:val="005A5E48"/>
    <w:rsid w:val="005C2055"/>
    <w:rsid w:val="005E7EFE"/>
    <w:rsid w:val="005F19EF"/>
    <w:rsid w:val="005F623A"/>
    <w:rsid w:val="00631BFB"/>
    <w:rsid w:val="00643854"/>
    <w:rsid w:val="00646601"/>
    <w:rsid w:val="00661FBF"/>
    <w:rsid w:val="0066538E"/>
    <w:rsid w:val="00671108"/>
    <w:rsid w:val="00674027"/>
    <w:rsid w:val="00692AF5"/>
    <w:rsid w:val="0069348E"/>
    <w:rsid w:val="006946B2"/>
    <w:rsid w:val="006A1B1E"/>
    <w:rsid w:val="006A41E7"/>
    <w:rsid w:val="006B1995"/>
    <w:rsid w:val="006B1BBB"/>
    <w:rsid w:val="006B5AC4"/>
    <w:rsid w:val="006B7D54"/>
    <w:rsid w:val="006C1D52"/>
    <w:rsid w:val="006C20C4"/>
    <w:rsid w:val="006D2728"/>
    <w:rsid w:val="006E3BCB"/>
    <w:rsid w:val="006E4126"/>
    <w:rsid w:val="006E4661"/>
    <w:rsid w:val="007009FC"/>
    <w:rsid w:val="00715E7C"/>
    <w:rsid w:val="00723218"/>
    <w:rsid w:val="00731CE8"/>
    <w:rsid w:val="00736DF6"/>
    <w:rsid w:val="007575C7"/>
    <w:rsid w:val="00764324"/>
    <w:rsid w:val="00781B10"/>
    <w:rsid w:val="007927F0"/>
    <w:rsid w:val="00796F3E"/>
    <w:rsid w:val="007A185C"/>
    <w:rsid w:val="007B2359"/>
    <w:rsid w:val="007C0D8A"/>
    <w:rsid w:val="007C2990"/>
    <w:rsid w:val="007C72C0"/>
    <w:rsid w:val="007D2452"/>
    <w:rsid w:val="008110CF"/>
    <w:rsid w:val="0082065B"/>
    <w:rsid w:val="00821ABE"/>
    <w:rsid w:val="00832636"/>
    <w:rsid w:val="00832AFA"/>
    <w:rsid w:val="00840476"/>
    <w:rsid w:val="008547BA"/>
    <w:rsid w:val="00870F20"/>
    <w:rsid w:val="0087487C"/>
    <w:rsid w:val="00894C7A"/>
    <w:rsid w:val="0089540C"/>
    <w:rsid w:val="008B00D9"/>
    <w:rsid w:val="008B20DB"/>
    <w:rsid w:val="008B22B5"/>
    <w:rsid w:val="008D1080"/>
    <w:rsid w:val="008D5594"/>
    <w:rsid w:val="008D71D5"/>
    <w:rsid w:val="008E59D6"/>
    <w:rsid w:val="008F68CB"/>
    <w:rsid w:val="00902D2B"/>
    <w:rsid w:val="00905509"/>
    <w:rsid w:val="009106B4"/>
    <w:rsid w:val="009116E0"/>
    <w:rsid w:val="00913363"/>
    <w:rsid w:val="009245D0"/>
    <w:rsid w:val="00930697"/>
    <w:rsid w:val="009341E9"/>
    <w:rsid w:val="00934349"/>
    <w:rsid w:val="009439AD"/>
    <w:rsid w:val="00947A78"/>
    <w:rsid w:val="00953233"/>
    <w:rsid w:val="0096719F"/>
    <w:rsid w:val="009716CD"/>
    <w:rsid w:val="00977235"/>
    <w:rsid w:val="00977F23"/>
    <w:rsid w:val="009840ED"/>
    <w:rsid w:val="009876B4"/>
    <w:rsid w:val="00987971"/>
    <w:rsid w:val="009C5DA8"/>
    <w:rsid w:val="009C6771"/>
    <w:rsid w:val="009D6DFF"/>
    <w:rsid w:val="009E1E55"/>
    <w:rsid w:val="00A01046"/>
    <w:rsid w:val="00A069F4"/>
    <w:rsid w:val="00A15A54"/>
    <w:rsid w:val="00A17B44"/>
    <w:rsid w:val="00A22636"/>
    <w:rsid w:val="00A31AE4"/>
    <w:rsid w:val="00A5639E"/>
    <w:rsid w:val="00A56586"/>
    <w:rsid w:val="00A607AF"/>
    <w:rsid w:val="00A67A58"/>
    <w:rsid w:val="00A76E74"/>
    <w:rsid w:val="00A813E5"/>
    <w:rsid w:val="00A82453"/>
    <w:rsid w:val="00A83B18"/>
    <w:rsid w:val="00A91F7B"/>
    <w:rsid w:val="00A972B8"/>
    <w:rsid w:val="00AB1769"/>
    <w:rsid w:val="00AB2028"/>
    <w:rsid w:val="00AB2AF6"/>
    <w:rsid w:val="00AD5B3D"/>
    <w:rsid w:val="00AD6A2E"/>
    <w:rsid w:val="00AE5665"/>
    <w:rsid w:val="00B17010"/>
    <w:rsid w:val="00B17668"/>
    <w:rsid w:val="00B212D6"/>
    <w:rsid w:val="00B32284"/>
    <w:rsid w:val="00B33827"/>
    <w:rsid w:val="00B527BA"/>
    <w:rsid w:val="00B529F3"/>
    <w:rsid w:val="00B62867"/>
    <w:rsid w:val="00B67BD3"/>
    <w:rsid w:val="00B7071E"/>
    <w:rsid w:val="00B8188D"/>
    <w:rsid w:val="00B83760"/>
    <w:rsid w:val="00B95084"/>
    <w:rsid w:val="00B970AB"/>
    <w:rsid w:val="00BB6FF8"/>
    <w:rsid w:val="00BC2885"/>
    <w:rsid w:val="00BC751B"/>
    <w:rsid w:val="00BD1936"/>
    <w:rsid w:val="00BE7E05"/>
    <w:rsid w:val="00BF2F61"/>
    <w:rsid w:val="00BF2F8A"/>
    <w:rsid w:val="00C042E5"/>
    <w:rsid w:val="00C05767"/>
    <w:rsid w:val="00C12CC2"/>
    <w:rsid w:val="00C14112"/>
    <w:rsid w:val="00C30C83"/>
    <w:rsid w:val="00C327C2"/>
    <w:rsid w:val="00C32B39"/>
    <w:rsid w:val="00C37BF1"/>
    <w:rsid w:val="00C40A5E"/>
    <w:rsid w:val="00C447F7"/>
    <w:rsid w:val="00C510E0"/>
    <w:rsid w:val="00C749B4"/>
    <w:rsid w:val="00C95F9C"/>
    <w:rsid w:val="00CA46F9"/>
    <w:rsid w:val="00CA4D81"/>
    <w:rsid w:val="00CB55E4"/>
    <w:rsid w:val="00CD07F8"/>
    <w:rsid w:val="00CE5AEB"/>
    <w:rsid w:val="00CE61EC"/>
    <w:rsid w:val="00CE7340"/>
    <w:rsid w:val="00CF1772"/>
    <w:rsid w:val="00CF2855"/>
    <w:rsid w:val="00CF4156"/>
    <w:rsid w:val="00D01299"/>
    <w:rsid w:val="00D02AD3"/>
    <w:rsid w:val="00D1099B"/>
    <w:rsid w:val="00D1340C"/>
    <w:rsid w:val="00D245B6"/>
    <w:rsid w:val="00D319BF"/>
    <w:rsid w:val="00D344A1"/>
    <w:rsid w:val="00D3513B"/>
    <w:rsid w:val="00D3533E"/>
    <w:rsid w:val="00D370AC"/>
    <w:rsid w:val="00D551E6"/>
    <w:rsid w:val="00D7548A"/>
    <w:rsid w:val="00D77E2F"/>
    <w:rsid w:val="00D81DC4"/>
    <w:rsid w:val="00D92960"/>
    <w:rsid w:val="00D9705C"/>
    <w:rsid w:val="00DA7111"/>
    <w:rsid w:val="00DB096F"/>
    <w:rsid w:val="00DB6497"/>
    <w:rsid w:val="00DB718D"/>
    <w:rsid w:val="00DC691E"/>
    <w:rsid w:val="00DD4C82"/>
    <w:rsid w:val="00DE666F"/>
    <w:rsid w:val="00DF4DC4"/>
    <w:rsid w:val="00E00A46"/>
    <w:rsid w:val="00E01CDE"/>
    <w:rsid w:val="00E208DE"/>
    <w:rsid w:val="00E23246"/>
    <w:rsid w:val="00E30712"/>
    <w:rsid w:val="00E310A0"/>
    <w:rsid w:val="00E3214B"/>
    <w:rsid w:val="00E3739B"/>
    <w:rsid w:val="00E42767"/>
    <w:rsid w:val="00E42F82"/>
    <w:rsid w:val="00E44457"/>
    <w:rsid w:val="00E500FE"/>
    <w:rsid w:val="00E52637"/>
    <w:rsid w:val="00E6093B"/>
    <w:rsid w:val="00E60E72"/>
    <w:rsid w:val="00E64D7D"/>
    <w:rsid w:val="00E67377"/>
    <w:rsid w:val="00E73D00"/>
    <w:rsid w:val="00E80019"/>
    <w:rsid w:val="00E90181"/>
    <w:rsid w:val="00E961EA"/>
    <w:rsid w:val="00E9731C"/>
    <w:rsid w:val="00EA6235"/>
    <w:rsid w:val="00EB2561"/>
    <w:rsid w:val="00EB5D05"/>
    <w:rsid w:val="00EB6491"/>
    <w:rsid w:val="00EC4A22"/>
    <w:rsid w:val="00ED0C03"/>
    <w:rsid w:val="00ED21F3"/>
    <w:rsid w:val="00EE3AA0"/>
    <w:rsid w:val="00EE7040"/>
    <w:rsid w:val="00F12095"/>
    <w:rsid w:val="00F216B7"/>
    <w:rsid w:val="00F254A4"/>
    <w:rsid w:val="00F277C8"/>
    <w:rsid w:val="00F45425"/>
    <w:rsid w:val="00F45880"/>
    <w:rsid w:val="00F5209E"/>
    <w:rsid w:val="00F544AC"/>
    <w:rsid w:val="00F67F84"/>
    <w:rsid w:val="00F97BDB"/>
    <w:rsid w:val="00FD0AAA"/>
    <w:rsid w:val="00FE4BBA"/>
    <w:rsid w:val="00FE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9372D"/>
  <w15:chartTrackingRefBased/>
  <w15:docId w15:val="{E26DE4E3-C783-4940-8894-AEBDBE71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594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D5594"/>
    <w:pPr>
      <w:keepNext/>
      <w:keepLines/>
      <w:numPr>
        <w:numId w:val="1"/>
      </w:numPr>
      <w:shd w:val="clear" w:color="auto" w:fill="C5E0B3" w:themeFill="accent6" w:themeFillTint="66"/>
      <w:spacing w:before="120" w:after="12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594"/>
    <w:pPr>
      <w:keepNext/>
      <w:keepLines/>
      <w:numPr>
        <w:ilvl w:val="1"/>
        <w:numId w:val="1"/>
      </w:numPr>
      <w:shd w:val="clear" w:color="auto" w:fill="C5E0B3" w:themeFill="accent6" w:themeFillTint="66"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5594"/>
    <w:pPr>
      <w:keepNext/>
      <w:keepLines/>
      <w:numPr>
        <w:ilvl w:val="2"/>
        <w:numId w:val="1"/>
      </w:numPr>
      <w:shd w:val="clear" w:color="auto" w:fill="C5E0B3" w:themeFill="accent6" w:themeFillTint="66"/>
      <w:spacing w:before="12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59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59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59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59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59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59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5594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D5594"/>
    <w:rPr>
      <w:rFonts w:asciiTheme="majorHAnsi" w:eastAsiaTheme="majorEastAsia" w:hAnsiTheme="majorHAnsi" w:cstheme="majorBidi"/>
      <w:b/>
      <w:sz w:val="26"/>
      <w:szCs w:val="32"/>
      <w:shd w:val="clear" w:color="auto" w:fill="C5E0B3" w:themeFill="accent6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8D5594"/>
    <w:rPr>
      <w:rFonts w:asciiTheme="majorHAnsi" w:eastAsiaTheme="majorEastAsia" w:hAnsiTheme="majorHAnsi" w:cstheme="majorBidi"/>
      <w:b/>
      <w:sz w:val="26"/>
      <w:szCs w:val="26"/>
      <w:shd w:val="clear" w:color="auto" w:fill="C5E0B3" w:themeFill="accent6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8D5594"/>
    <w:rPr>
      <w:rFonts w:asciiTheme="majorHAnsi" w:eastAsiaTheme="majorEastAsia" w:hAnsiTheme="majorHAnsi" w:cstheme="majorBidi"/>
      <w:b/>
      <w:sz w:val="24"/>
      <w:szCs w:val="24"/>
      <w:shd w:val="clear" w:color="auto" w:fill="C5E0B3" w:themeFill="accent6" w:themeFillTint="6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59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59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59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59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5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5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D559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559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55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5594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8D559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Normal"/>
    <w:next w:val="Normal"/>
    <w:uiPriority w:val="39"/>
    <w:unhideWhenUsed/>
    <w:qFormat/>
    <w:rsid w:val="008D5594"/>
    <w:rPr>
      <w:rFonts w:asciiTheme="majorHAnsi" w:hAnsiTheme="majorHAnsi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8D55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D559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D5594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8D5594"/>
    <w:pPr>
      <w:ind w:left="720"/>
      <w:contextualSpacing/>
    </w:pPr>
  </w:style>
  <w:style w:type="paragraph" w:styleId="NoSpacing">
    <w:name w:val="No Spacing"/>
    <w:uiPriority w:val="1"/>
    <w:qFormat/>
    <w:rsid w:val="00FE4BBA"/>
    <w:pPr>
      <w:spacing w:after="0" w:line="240" w:lineRule="auto"/>
      <w:jc w:val="both"/>
    </w:pPr>
  </w:style>
  <w:style w:type="paragraph" w:styleId="Header">
    <w:name w:val="header"/>
    <w:basedOn w:val="Normal"/>
    <w:link w:val="HeaderChar"/>
    <w:uiPriority w:val="99"/>
    <w:unhideWhenUsed/>
    <w:rsid w:val="008D559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D5594"/>
  </w:style>
  <w:style w:type="paragraph" w:styleId="Footer">
    <w:name w:val="footer"/>
    <w:basedOn w:val="Normal"/>
    <w:link w:val="FooterChar"/>
    <w:autoRedefine/>
    <w:uiPriority w:val="99"/>
    <w:unhideWhenUsed/>
    <w:rsid w:val="008D5594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D5594"/>
    <w:rPr>
      <w:sz w:val="20"/>
    </w:rPr>
  </w:style>
  <w:style w:type="paragraph" w:customStyle="1" w:styleId="Code">
    <w:name w:val="Code"/>
    <w:autoRedefine/>
    <w:qFormat/>
    <w:rsid w:val="008D5594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54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15BE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F68CB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ppendixStyle">
    <w:name w:val="Appendix Style"/>
    <w:basedOn w:val="Heading1"/>
    <w:next w:val="Normal"/>
    <w:autoRedefine/>
    <w:qFormat/>
    <w:rsid w:val="008D5594"/>
    <w:pPr>
      <w:numPr>
        <w:numId w:val="2"/>
      </w:numPr>
      <w:spacing w:before="160"/>
    </w:pPr>
    <w:rPr>
      <w:rFonts w:ascii="Calibri Light" w:hAnsi="Calibri Light"/>
    </w:rPr>
  </w:style>
  <w:style w:type="paragraph" w:styleId="TableofFigures">
    <w:name w:val="table of figures"/>
    <w:basedOn w:val="Normal"/>
    <w:next w:val="Normal"/>
    <w:uiPriority w:val="99"/>
    <w:unhideWhenUsed/>
    <w:rsid w:val="008D5594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76E74"/>
    <w:rPr>
      <w:color w:val="605E5C"/>
      <w:shd w:val="clear" w:color="auto" w:fill="E1DFDD"/>
    </w:rPr>
  </w:style>
  <w:style w:type="paragraph" w:customStyle="1" w:styleId="header2p">
    <w:name w:val="header2p"/>
    <w:basedOn w:val="Normal"/>
    <w:rsid w:val="00CD07F8"/>
    <w:pPr>
      <w:spacing w:before="100" w:beforeAutospacing="1" w:after="100" w:afterAutospacing="1"/>
      <w:ind w:left="251" w:right="25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Grid"/>
    <w:rsid w:val="00E60E7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pOvF9NVguA&amp;t=296s" TargetMode="External"/><Relationship Id="rId13" Type="http://schemas.openxmlformats.org/officeDocument/2006/relationships/hyperlink" Target="https://www.youtube.com/watch?v=SRRQCDZQ6G4" TargetMode="External"/><Relationship Id="rId18" Type="http://schemas.openxmlformats.org/officeDocument/2006/relationships/hyperlink" Target="https://www.cs.odu.edu/~zeil/cs350/latest/Public/stories/index.html" TargetMode="External"/><Relationship Id="rId26" Type="http://schemas.openxmlformats.org/officeDocument/2006/relationships/hyperlink" Target="https://www.productplan.com/glossary/user-stor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tlassian.com/agile/project-management/user-stori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IYw7FqsY_RA" TargetMode="External"/><Relationship Id="rId17" Type="http://schemas.openxmlformats.org/officeDocument/2006/relationships/hyperlink" Target="https://ronjeffries.com/xprog/articles/expcardconversationconfirmation/" TargetMode="External"/><Relationship Id="rId25" Type="http://schemas.openxmlformats.org/officeDocument/2006/relationships/hyperlink" Target="mailto:Tech@GSA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EDT0HMtDwYI&amp;t=28s" TargetMode="External"/><Relationship Id="rId20" Type="http://schemas.openxmlformats.org/officeDocument/2006/relationships/hyperlink" Target="mailto:Tech@GSA.gov" TargetMode="External"/><Relationship Id="rId29" Type="http://schemas.openxmlformats.org/officeDocument/2006/relationships/hyperlink" Target="https://tech.gsa.gov/assets/cms/files/UserStoryExample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rum.org/resources/blog/myth-busting-what-user-story?gclid=Cj0KCQjwyOuYBhCGARIsAIdGQRMDD2QgFkx0XUas53zF-c44fDfWfCR9_nz-qRT-RxcSyHxL2jhLDekaAspxEALw_wcB" TargetMode="External"/><Relationship Id="rId24" Type="http://schemas.openxmlformats.org/officeDocument/2006/relationships/hyperlink" Target="mailto:Writing%20Effective%20User%20Stories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MQzS30PtsiM" TargetMode="External"/><Relationship Id="rId23" Type="http://schemas.openxmlformats.org/officeDocument/2006/relationships/hyperlink" Target="mailto:Teach@GSA.gov" TargetMode="External"/><Relationship Id="rId28" Type="http://schemas.openxmlformats.org/officeDocument/2006/relationships/hyperlink" Target="http://ieng6.ucsd.edu/~cs110x/static/res/NANI_User_Stories.pdf" TargetMode="External"/><Relationship Id="rId10" Type="http://schemas.openxmlformats.org/officeDocument/2006/relationships/hyperlink" Target="https://www.youtube.com/watch?v=DavPyEFeEFw" TargetMode="External"/><Relationship Id="rId19" Type="http://schemas.openxmlformats.org/officeDocument/2006/relationships/hyperlink" Target="mailto:Definition%20of%20Done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2Ar_LqdUlQQ" TargetMode="External"/><Relationship Id="rId14" Type="http://schemas.openxmlformats.org/officeDocument/2006/relationships/hyperlink" Target="https://www.youtube.com/watch?v=LEPLaYcdgeg" TargetMode="External"/><Relationship Id="rId22" Type="http://schemas.openxmlformats.org/officeDocument/2006/relationships/hyperlink" Target="https://tech.gsa.gov/guides/glossary/" TargetMode="External"/><Relationship Id="rId27" Type="http://schemas.openxmlformats.org/officeDocument/2006/relationships/hyperlink" Target="https://www.productplan.com/glossary/acceptance-criteria/" TargetMode="External"/><Relationship Id="rId30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iki.cac.washington.edu/display/BAC/User+Stories" TargetMode="External"/><Relationship Id="rId2" Type="http://schemas.openxmlformats.org/officeDocument/2006/relationships/hyperlink" Target="https://www.pagerduty.com/blog/agile-user-stories-examples-and-templates/" TargetMode="External"/><Relationship Id="rId1" Type="http://schemas.openxmlformats.org/officeDocument/2006/relationships/hyperlink" Target="https://www.productplan.com/glossary/user-story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ibson\Documents\Custom%20Office%20Templates\1302_book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3B0BA-114C-4B5D-BF81-B8B7740B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1302_book5.dotx</Template>
  <TotalTime>293</TotalTime>
  <Pages>4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20</cp:revision>
  <dcterms:created xsi:type="dcterms:W3CDTF">2022-09-05T14:37:00Z</dcterms:created>
  <dcterms:modified xsi:type="dcterms:W3CDTF">2026-06-07T16:03:00Z</dcterms:modified>
</cp:coreProperties>
</file>