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1FA" w:rsidRPr="00BB3ECB" w:rsidRDefault="001760DA" w:rsidP="00BB3ECB">
      <w:pPr>
        <w:shd w:val="clear" w:color="auto" w:fill="DDD9C3" w:themeFill="background2" w:themeFillShade="E6"/>
        <w:jc w:val="center"/>
        <w:rPr>
          <w:b/>
          <w:sz w:val="28"/>
        </w:rPr>
      </w:pPr>
      <w:r>
        <w:rPr>
          <w:b/>
          <w:sz w:val="28"/>
        </w:rPr>
        <w:t xml:space="preserve">CS 4321 </w:t>
      </w:r>
      <w:r w:rsidR="00D2447B">
        <w:rPr>
          <w:b/>
          <w:sz w:val="28"/>
        </w:rPr>
        <w:t>–</w:t>
      </w:r>
      <w:r>
        <w:rPr>
          <w:b/>
          <w:sz w:val="28"/>
        </w:rPr>
        <w:t xml:space="preserve"> </w:t>
      </w:r>
      <w:r w:rsidR="00D2447B">
        <w:rPr>
          <w:b/>
          <w:sz w:val="28"/>
        </w:rPr>
        <w:t>Udacity Instructions</w:t>
      </w:r>
    </w:p>
    <w:p w:rsidR="000811FA" w:rsidRDefault="000811FA" w:rsidP="000811FA"/>
    <w:p w:rsidR="009335B6" w:rsidRDefault="009335B6" w:rsidP="009335B6">
      <w:pPr>
        <w:jc w:val="both"/>
      </w:pPr>
      <w:bookmarkStart w:id="0" w:name="_Hlk42255873"/>
      <w:r>
        <w:t>We will be watching a bunch of videos on Udacity. To access the video</w:t>
      </w:r>
      <w:r w:rsidR="00D2447B">
        <w:t>s</w:t>
      </w:r>
      <w:bookmarkStart w:id="1" w:name="_GoBack"/>
      <w:bookmarkEnd w:id="1"/>
      <w:r>
        <w:t>:</w:t>
      </w:r>
    </w:p>
    <w:p w:rsidR="009335B6" w:rsidRDefault="009335B6" w:rsidP="009335B6">
      <w:pPr>
        <w:pStyle w:val="ListParagraph"/>
      </w:pPr>
    </w:p>
    <w:p w:rsidR="009335B6" w:rsidRDefault="009335B6" w:rsidP="009335B6">
      <w:pPr>
        <w:pStyle w:val="ListParagraph"/>
        <w:numPr>
          <w:ilvl w:val="0"/>
          <w:numId w:val="16"/>
        </w:numPr>
        <w:ind w:left="720"/>
        <w:jc w:val="both"/>
      </w:pPr>
      <w:r>
        <w:t xml:space="preserve">Visit: </w:t>
      </w:r>
      <w:hyperlink r:id="rId8" w:history="1">
        <w:r w:rsidRPr="00FD28C3">
          <w:rPr>
            <w:rStyle w:val="Hyperlink"/>
          </w:rPr>
          <w:t>https://www.udacity.com/course/software-development-process--ud805</w:t>
        </w:r>
      </w:hyperlink>
    </w:p>
    <w:p w:rsidR="009335B6" w:rsidRDefault="009335B6" w:rsidP="009335B6">
      <w:pPr>
        <w:pStyle w:val="ListParagraph"/>
        <w:numPr>
          <w:ilvl w:val="0"/>
          <w:numId w:val="16"/>
        </w:numPr>
        <w:ind w:left="720"/>
        <w:jc w:val="both"/>
      </w:pPr>
      <w:r>
        <w:t>Choose: Start Free Course</w:t>
      </w:r>
    </w:p>
    <w:p w:rsidR="009335B6" w:rsidRDefault="009335B6" w:rsidP="009335B6">
      <w:pPr>
        <w:pStyle w:val="ListParagraph"/>
        <w:numPr>
          <w:ilvl w:val="0"/>
          <w:numId w:val="16"/>
        </w:numPr>
        <w:ind w:left="720"/>
        <w:jc w:val="both"/>
      </w:pPr>
      <w:r>
        <w:t>Fill out the data to create an account and then log in.</w:t>
      </w:r>
    </w:p>
    <w:p w:rsidR="009335B6" w:rsidRDefault="009335B6" w:rsidP="009335B6">
      <w:pPr>
        <w:pStyle w:val="ListParagraph"/>
        <w:numPr>
          <w:ilvl w:val="0"/>
          <w:numId w:val="16"/>
        </w:numPr>
        <w:ind w:left="720"/>
        <w:jc w:val="both"/>
      </w:pPr>
      <w:r>
        <w:t>You may have to prowl around to find the video. If you get lost, the course is: Software Development Process. The table of contents for the course is:</w:t>
      </w:r>
    </w:p>
    <w:p w:rsidR="009335B6" w:rsidRDefault="009335B6" w:rsidP="009335B6">
      <w:pPr>
        <w:jc w:val="both"/>
      </w:pPr>
    </w:p>
    <w:p w:rsidR="009335B6" w:rsidRDefault="009335B6" w:rsidP="009335B6">
      <w:pPr>
        <w:ind w:left="720"/>
        <w:jc w:val="both"/>
      </w:pPr>
      <w:r>
        <w:rPr>
          <w:noProof/>
        </w:rPr>
        <w:drawing>
          <wp:inline distT="0" distB="0" distL="0" distR="0" wp14:anchorId="6075600C" wp14:editId="1167AA58">
            <wp:extent cx="2916936" cy="2496312"/>
            <wp:effectExtent l="19050" t="19050" r="17145" b="184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19265" r="47261" b="26194"/>
                    <a:stretch/>
                  </pic:blipFill>
                  <pic:spPr bwMode="auto">
                    <a:xfrm>
                      <a:off x="0" y="0"/>
                      <a:ext cx="2916936" cy="249631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</w:p>
    <w:p w:rsidR="009335B6" w:rsidRDefault="009335B6" w:rsidP="009335B6">
      <w:pPr>
        <w:pStyle w:val="ListParagraph"/>
        <w:ind w:left="360"/>
      </w:pPr>
    </w:p>
    <w:bookmarkEnd w:id="0"/>
    <w:p w:rsidR="009335B6" w:rsidRDefault="009335B6" w:rsidP="009335B6">
      <w:pPr>
        <w:pStyle w:val="ListParagraph"/>
        <w:numPr>
          <w:ilvl w:val="0"/>
          <w:numId w:val="16"/>
        </w:numPr>
        <w:ind w:left="720"/>
        <w:jc w:val="both"/>
      </w:pPr>
      <w:r>
        <w:t>The table of contents for th</w:t>
      </w:r>
      <w:r w:rsidR="00D2447B">
        <w:t xml:space="preserve">e first </w:t>
      </w:r>
      <w:r>
        <w:t>video</w:t>
      </w:r>
      <w:r w:rsidR="00D2447B">
        <w:t>, P1L1,</w:t>
      </w:r>
      <w:r>
        <w:t xml:space="preserve"> is:</w:t>
      </w:r>
    </w:p>
    <w:p w:rsidR="005C16F7" w:rsidRDefault="005C16F7" w:rsidP="009335B6">
      <w:pPr>
        <w:jc w:val="both"/>
        <w:rPr>
          <w:noProof/>
        </w:rPr>
      </w:pPr>
    </w:p>
    <w:p w:rsidR="009335B6" w:rsidRDefault="009335B6" w:rsidP="005C16F7">
      <w:pPr>
        <w:ind w:left="720"/>
        <w:jc w:val="both"/>
      </w:pPr>
      <w:r>
        <w:rPr>
          <w:noProof/>
        </w:rPr>
        <w:drawing>
          <wp:inline distT="0" distB="0" distL="0" distR="0" wp14:anchorId="4AACAD10" wp14:editId="383F2ADB">
            <wp:extent cx="4306824" cy="2999232"/>
            <wp:effectExtent l="19050" t="19050" r="17780" b="1079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10615" r="21896" b="23755"/>
                    <a:stretch/>
                  </pic:blipFill>
                  <pic:spPr bwMode="auto">
                    <a:xfrm>
                      <a:off x="0" y="0"/>
                      <a:ext cx="4306824" cy="299923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35B6" w:rsidRDefault="009335B6" w:rsidP="00812576"/>
    <w:sectPr w:rsidR="009335B6" w:rsidSect="005C16F7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2F8" w:rsidRDefault="000402F8" w:rsidP="00993A44">
      <w:r>
        <w:separator/>
      </w:r>
    </w:p>
  </w:endnote>
  <w:endnote w:type="continuationSeparator" w:id="0">
    <w:p w:rsidR="000402F8" w:rsidRDefault="000402F8" w:rsidP="00993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617478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993A44" w:rsidRPr="00993A44" w:rsidRDefault="00993A44">
        <w:pPr>
          <w:pStyle w:val="Footer"/>
          <w:jc w:val="center"/>
          <w:rPr>
            <w:sz w:val="20"/>
          </w:rPr>
        </w:pPr>
        <w:r w:rsidRPr="00993A44">
          <w:rPr>
            <w:sz w:val="20"/>
          </w:rPr>
          <w:fldChar w:fldCharType="begin"/>
        </w:r>
        <w:r w:rsidRPr="00993A44">
          <w:rPr>
            <w:sz w:val="20"/>
          </w:rPr>
          <w:instrText xml:space="preserve"> PAGE   \* MERGEFORMAT </w:instrText>
        </w:r>
        <w:r w:rsidRPr="00993A44">
          <w:rPr>
            <w:sz w:val="20"/>
          </w:rPr>
          <w:fldChar w:fldCharType="separate"/>
        </w:r>
        <w:r>
          <w:rPr>
            <w:noProof/>
            <w:sz w:val="20"/>
          </w:rPr>
          <w:t>1</w:t>
        </w:r>
        <w:r w:rsidRPr="00993A44">
          <w:rPr>
            <w:noProof/>
            <w:sz w:val="20"/>
          </w:rPr>
          <w:fldChar w:fldCharType="end"/>
        </w:r>
      </w:p>
    </w:sdtContent>
  </w:sdt>
  <w:p w:rsidR="00993A44" w:rsidRDefault="00993A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2F8" w:rsidRDefault="000402F8" w:rsidP="00993A44">
      <w:r>
        <w:separator/>
      </w:r>
    </w:p>
  </w:footnote>
  <w:footnote w:type="continuationSeparator" w:id="0">
    <w:p w:rsidR="000402F8" w:rsidRDefault="000402F8" w:rsidP="00993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39C1"/>
    <w:multiLevelType w:val="hybridMultilevel"/>
    <w:tmpl w:val="E6CEF4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72550"/>
    <w:multiLevelType w:val="hybridMultilevel"/>
    <w:tmpl w:val="ED403A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C01BA3"/>
    <w:multiLevelType w:val="hybridMultilevel"/>
    <w:tmpl w:val="ED403A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DC306A"/>
    <w:multiLevelType w:val="hybridMultilevel"/>
    <w:tmpl w:val="4DDEB5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106C47"/>
    <w:multiLevelType w:val="hybridMultilevel"/>
    <w:tmpl w:val="48AA0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925C2"/>
    <w:multiLevelType w:val="hybridMultilevel"/>
    <w:tmpl w:val="4DDEB5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702AA8"/>
    <w:multiLevelType w:val="hybridMultilevel"/>
    <w:tmpl w:val="483A25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AD2516"/>
    <w:multiLevelType w:val="hybridMultilevel"/>
    <w:tmpl w:val="ED403A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C123DD"/>
    <w:multiLevelType w:val="hybridMultilevel"/>
    <w:tmpl w:val="048CD6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05A05C7"/>
    <w:multiLevelType w:val="hybridMultilevel"/>
    <w:tmpl w:val="245E7B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7F1661"/>
    <w:multiLevelType w:val="hybridMultilevel"/>
    <w:tmpl w:val="99C6AB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3E4A34"/>
    <w:multiLevelType w:val="hybridMultilevel"/>
    <w:tmpl w:val="EA64A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2042B"/>
    <w:multiLevelType w:val="hybridMultilevel"/>
    <w:tmpl w:val="4DDEB5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A5590D"/>
    <w:multiLevelType w:val="hybridMultilevel"/>
    <w:tmpl w:val="27A2C4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6366A8"/>
    <w:multiLevelType w:val="hybridMultilevel"/>
    <w:tmpl w:val="ED403A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8151FA3"/>
    <w:multiLevelType w:val="hybridMultilevel"/>
    <w:tmpl w:val="ED403A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3922F2"/>
    <w:multiLevelType w:val="hybridMultilevel"/>
    <w:tmpl w:val="483A25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1"/>
  </w:num>
  <w:num w:numId="3">
    <w:abstractNumId w:val="16"/>
  </w:num>
  <w:num w:numId="4">
    <w:abstractNumId w:val="2"/>
  </w:num>
  <w:num w:numId="5">
    <w:abstractNumId w:val="14"/>
  </w:num>
  <w:num w:numId="6">
    <w:abstractNumId w:val="7"/>
  </w:num>
  <w:num w:numId="7">
    <w:abstractNumId w:val="1"/>
  </w:num>
  <w:num w:numId="8">
    <w:abstractNumId w:val="15"/>
  </w:num>
  <w:num w:numId="9">
    <w:abstractNumId w:val="10"/>
  </w:num>
  <w:num w:numId="10">
    <w:abstractNumId w:val="9"/>
  </w:num>
  <w:num w:numId="11">
    <w:abstractNumId w:val="6"/>
  </w:num>
  <w:num w:numId="12">
    <w:abstractNumId w:val="3"/>
  </w:num>
  <w:num w:numId="13">
    <w:abstractNumId w:val="5"/>
  </w:num>
  <w:num w:numId="14">
    <w:abstractNumId w:val="12"/>
  </w:num>
  <w:num w:numId="15">
    <w:abstractNumId w:val="0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669"/>
    <w:rsid w:val="0000102A"/>
    <w:rsid w:val="0003419F"/>
    <w:rsid w:val="000402F8"/>
    <w:rsid w:val="000661FA"/>
    <w:rsid w:val="000811FA"/>
    <w:rsid w:val="00095B91"/>
    <w:rsid w:val="000D52A8"/>
    <w:rsid w:val="000F2FB2"/>
    <w:rsid w:val="00144AE2"/>
    <w:rsid w:val="001619B6"/>
    <w:rsid w:val="001760DA"/>
    <w:rsid w:val="0019333D"/>
    <w:rsid w:val="001B271E"/>
    <w:rsid w:val="001B2C89"/>
    <w:rsid w:val="001E62BC"/>
    <w:rsid w:val="001F4FC5"/>
    <w:rsid w:val="00237959"/>
    <w:rsid w:val="00262E8B"/>
    <w:rsid w:val="002A6A87"/>
    <w:rsid w:val="00334D56"/>
    <w:rsid w:val="00371595"/>
    <w:rsid w:val="00374F5C"/>
    <w:rsid w:val="003821B0"/>
    <w:rsid w:val="003C4323"/>
    <w:rsid w:val="003E3103"/>
    <w:rsid w:val="004822D8"/>
    <w:rsid w:val="004B2BDB"/>
    <w:rsid w:val="00510DF2"/>
    <w:rsid w:val="005222B6"/>
    <w:rsid w:val="005C16F7"/>
    <w:rsid w:val="005F6C2E"/>
    <w:rsid w:val="00605A83"/>
    <w:rsid w:val="007D28E4"/>
    <w:rsid w:val="007E0E9C"/>
    <w:rsid w:val="007E4F85"/>
    <w:rsid w:val="007F78BF"/>
    <w:rsid w:val="00812576"/>
    <w:rsid w:val="00812B8B"/>
    <w:rsid w:val="0082127D"/>
    <w:rsid w:val="008345ED"/>
    <w:rsid w:val="008644EF"/>
    <w:rsid w:val="0087289D"/>
    <w:rsid w:val="008911D9"/>
    <w:rsid w:val="008E35B4"/>
    <w:rsid w:val="009335B6"/>
    <w:rsid w:val="00937384"/>
    <w:rsid w:val="009612B6"/>
    <w:rsid w:val="00990B4A"/>
    <w:rsid w:val="00993A44"/>
    <w:rsid w:val="009B26E4"/>
    <w:rsid w:val="009B33CB"/>
    <w:rsid w:val="009C0627"/>
    <w:rsid w:val="009E34AE"/>
    <w:rsid w:val="00A13010"/>
    <w:rsid w:val="00AC6699"/>
    <w:rsid w:val="00AD24A5"/>
    <w:rsid w:val="00AE6E61"/>
    <w:rsid w:val="00B13516"/>
    <w:rsid w:val="00B2244E"/>
    <w:rsid w:val="00B35759"/>
    <w:rsid w:val="00B933F0"/>
    <w:rsid w:val="00B9596D"/>
    <w:rsid w:val="00BA59CC"/>
    <w:rsid w:val="00BB2F73"/>
    <w:rsid w:val="00BB3ECB"/>
    <w:rsid w:val="00BF1ABD"/>
    <w:rsid w:val="00C4437B"/>
    <w:rsid w:val="00C90586"/>
    <w:rsid w:val="00C95961"/>
    <w:rsid w:val="00CB1C21"/>
    <w:rsid w:val="00D2447B"/>
    <w:rsid w:val="00D33A16"/>
    <w:rsid w:val="00D60661"/>
    <w:rsid w:val="00DA3842"/>
    <w:rsid w:val="00DE50B1"/>
    <w:rsid w:val="00E31030"/>
    <w:rsid w:val="00E46439"/>
    <w:rsid w:val="00E50B7E"/>
    <w:rsid w:val="00E61945"/>
    <w:rsid w:val="00E72DBE"/>
    <w:rsid w:val="00E822F5"/>
    <w:rsid w:val="00E87319"/>
    <w:rsid w:val="00E928E2"/>
    <w:rsid w:val="00E92D8C"/>
    <w:rsid w:val="00EF0B84"/>
    <w:rsid w:val="00F02088"/>
    <w:rsid w:val="00F80B31"/>
    <w:rsid w:val="00F94669"/>
    <w:rsid w:val="00FB6922"/>
    <w:rsid w:val="00FF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FA2C5"/>
  <w15:docId w15:val="{C72928C4-1F32-48DB-90A2-3BFAE5184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  <w:rsid w:val="00E46439"/>
    <w:rPr>
      <w:rFonts w:asciiTheme="minorHAnsi" w:hAnsiTheme="minorHAnsi"/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46439"/>
    <w:rPr>
      <w:rFonts w:asciiTheme="minorHAnsi" w:hAnsiTheme="minorHAnsi"/>
      <w:sz w:val="20"/>
      <w:vertAlign w:val="superscript"/>
    </w:rPr>
  </w:style>
  <w:style w:type="character" w:styleId="Hyperlink">
    <w:name w:val="Hyperlink"/>
    <w:basedOn w:val="DefaultParagraphFont"/>
    <w:uiPriority w:val="99"/>
    <w:unhideWhenUsed/>
    <w:rsid w:val="00144AE2"/>
    <w:rPr>
      <w:rFonts w:asciiTheme="minorHAnsi" w:hAnsiTheme="minorHAnsi"/>
      <w:color w:val="0000FF" w:themeColor="hyperlink"/>
      <w:sz w:val="22"/>
      <w:u w:val="single"/>
    </w:rPr>
  </w:style>
  <w:style w:type="character" w:styleId="FootnoteReference">
    <w:name w:val="footnote reference"/>
    <w:semiHidden/>
    <w:rsid w:val="001B271E"/>
    <w:rPr>
      <w:vertAlign w:val="superscript"/>
    </w:rPr>
  </w:style>
  <w:style w:type="paragraph" w:styleId="ListParagraph">
    <w:name w:val="List Paragraph"/>
    <w:basedOn w:val="Normal"/>
    <w:uiPriority w:val="34"/>
    <w:qFormat/>
    <w:rsid w:val="008125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1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1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3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3A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A44"/>
  </w:style>
  <w:style w:type="paragraph" w:styleId="Footer">
    <w:name w:val="footer"/>
    <w:basedOn w:val="Normal"/>
    <w:link w:val="FooterChar"/>
    <w:uiPriority w:val="99"/>
    <w:unhideWhenUsed/>
    <w:rsid w:val="00993A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A44"/>
  </w:style>
  <w:style w:type="character" w:styleId="FollowedHyperlink">
    <w:name w:val="FollowedHyperlink"/>
    <w:basedOn w:val="DefaultParagraphFont"/>
    <w:uiPriority w:val="99"/>
    <w:semiHidden/>
    <w:unhideWhenUsed/>
    <w:rsid w:val="009335B6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A6A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dacity.com/course/software-development-process--ud80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AFB55-1184-4D96-ABF8-05F64F0B5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 Gibson</dc:creator>
  <cp:lastModifiedBy>David R. Gibson</cp:lastModifiedBy>
  <cp:revision>3</cp:revision>
  <cp:lastPrinted>2017-08-04T13:47:00Z</cp:lastPrinted>
  <dcterms:created xsi:type="dcterms:W3CDTF">2022-08-14T16:39:00Z</dcterms:created>
  <dcterms:modified xsi:type="dcterms:W3CDTF">2022-08-14T16:45:00Z</dcterms:modified>
</cp:coreProperties>
</file>