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0933" w:rsidRPr="000E6C22" w:rsidRDefault="00AF7663" w:rsidP="00560933">
      <w:pPr>
        <w:shd w:val="clear" w:color="auto" w:fill="DDD9C3" w:themeFill="background2" w:themeFillShade="E6"/>
        <w:jc w:val="center"/>
        <w:rPr>
          <w:rFonts w:asciiTheme="minorHAnsi" w:hAnsiTheme="minorHAnsi"/>
          <w:b/>
          <w:sz w:val="40"/>
          <w:szCs w:val="32"/>
        </w:rPr>
      </w:pPr>
      <w:r>
        <w:rPr>
          <w:rFonts w:asciiTheme="minorHAnsi" w:hAnsiTheme="minorHAnsi"/>
          <w:b/>
          <w:sz w:val="40"/>
          <w:szCs w:val="32"/>
        </w:rPr>
        <w:t>Object Oriented C#</w:t>
      </w:r>
    </w:p>
    <w:p w:rsidR="00560933" w:rsidRDefault="00560933" w:rsidP="00AF7663">
      <w:pPr>
        <w:pStyle w:val="NoSpacing"/>
      </w:pPr>
    </w:p>
    <w:p w:rsidR="00AF7663" w:rsidRPr="00AF7663" w:rsidRDefault="00AF7663" w:rsidP="00AF7663">
      <w:pPr>
        <w:jc w:val="both"/>
        <w:rPr>
          <w:rFonts w:asciiTheme="minorHAnsi" w:hAnsiTheme="minorHAnsi" w:cs="Courier New"/>
          <w:noProof/>
          <w:sz w:val="22"/>
          <w:szCs w:val="20"/>
        </w:rPr>
      </w:pPr>
      <w:r w:rsidRPr="00AF7663">
        <w:rPr>
          <w:rFonts w:asciiTheme="minorHAnsi" w:hAnsiTheme="minorHAnsi"/>
          <w:sz w:val="22"/>
        </w:rPr>
        <w:t xml:space="preserve">The OO features of C# are very similar to Java. We’ll point </w:t>
      </w:r>
      <w:r w:rsidR="00F51CA7">
        <w:rPr>
          <w:rFonts w:asciiTheme="minorHAnsi" w:hAnsiTheme="minorHAnsi"/>
          <w:sz w:val="22"/>
        </w:rPr>
        <w:t xml:space="preserve">out </w:t>
      </w:r>
      <w:r w:rsidRPr="00AF7663">
        <w:rPr>
          <w:rFonts w:asciiTheme="minorHAnsi" w:hAnsiTheme="minorHAnsi"/>
          <w:sz w:val="22"/>
        </w:rPr>
        <w:t>the exceptions along the way.</w:t>
      </w:r>
    </w:p>
    <w:p w:rsidR="00AF7663" w:rsidRDefault="00AF7663" w:rsidP="00AF7663">
      <w:pPr>
        <w:rPr>
          <w:rFonts w:cs="Courier New"/>
          <w:b/>
          <w:noProof/>
          <w:szCs w:val="20"/>
        </w:rPr>
      </w:pPr>
    </w:p>
    <w:p w:rsidR="00AF7663" w:rsidRPr="00AF7663" w:rsidRDefault="00AF7663" w:rsidP="00AF7663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 w:rsidRPr="00AF7663">
        <w:rPr>
          <w:rFonts w:asciiTheme="minorHAnsi" w:hAnsiTheme="minorHAnsi" w:cs="Courier New"/>
          <w:b/>
          <w:noProof/>
          <w:szCs w:val="20"/>
        </w:rPr>
        <w:t>Class</w:t>
      </w:r>
      <w:r>
        <w:rPr>
          <w:rFonts w:asciiTheme="minorHAnsi" w:hAnsiTheme="minorHAnsi" w:cs="Courier New"/>
          <w:b/>
          <w:noProof/>
          <w:szCs w:val="20"/>
        </w:rPr>
        <w:t>es</w:t>
      </w:r>
      <w:r w:rsidR="000A7BD1">
        <w:rPr>
          <w:rFonts w:asciiTheme="minorHAnsi" w:hAnsiTheme="minorHAnsi" w:cs="Courier New"/>
          <w:b/>
          <w:noProof/>
          <w:szCs w:val="20"/>
        </w:rPr>
        <w:t xml:space="preserve"> &amp; Members</w:t>
      </w:r>
    </w:p>
    <w:p w:rsidR="00AF7663" w:rsidRDefault="00AF7663" w:rsidP="00AF7663">
      <w:pPr>
        <w:rPr>
          <w:rFonts w:cs="Courier New"/>
          <w:b/>
          <w:noProof/>
          <w:szCs w:val="20"/>
        </w:rPr>
      </w:pPr>
    </w:p>
    <w:p w:rsidR="00F24303" w:rsidRPr="000A7BD1" w:rsidRDefault="009479DF" w:rsidP="000A7BD1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A class is defined in C# th</w:t>
      </w:r>
      <w:r w:rsidR="006F6112">
        <w:rPr>
          <w:rFonts w:asciiTheme="minorHAnsi" w:hAnsiTheme="minorHAnsi"/>
          <w:sz w:val="22"/>
        </w:rPr>
        <w:t>e</w:t>
      </w:r>
      <w:r>
        <w:rPr>
          <w:rFonts w:asciiTheme="minorHAnsi" w:hAnsiTheme="minorHAnsi"/>
          <w:sz w:val="22"/>
        </w:rPr>
        <w:t xml:space="preserve"> same as in Java. </w:t>
      </w:r>
      <w:r w:rsidRPr="000A7BD1">
        <w:rPr>
          <w:rFonts w:asciiTheme="minorHAnsi" w:hAnsiTheme="minorHAnsi"/>
          <w:sz w:val="22"/>
        </w:rPr>
        <w:t xml:space="preserve">The access modifier can be either </w:t>
      </w:r>
      <w:r w:rsidRPr="000A7BD1">
        <w:rPr>
          <w:rFonts w:asciiTheme="minorHAnsi" w:hAnsiTheme="minorHAnsi"/>
          <w:i/>
          <w:sz w:val="22"/>
        </w:rPr>
        <w:t xml:space="preserve">public </w:t>
      </w:r>
      <w:r w:rsidRPr="000A7BD1">
        <w:rPr>
          <w:rFonts w:asciiTheme="minorHAnsi" w:hAnsiTheme="minorHAnsi"/>
          <w:sz w:val="22"/>
        </w:rPr>
        <w:t xml:space="preserve">or </w:t>
      </w:r>
      <w:r w:rsidRPr="000A7BD1">
        <w:rPr>
          <w:rFonts w:asciiTheme="minorHAnsi" w:hAnsiTheme="minorHAnsi"/>
          <w:i/>
          <w:sz w:val="22"/>
        </w:rPr>
        <w:t>internal</w:t>
      </w:r>
      <w:r w:rsidRPr="000A7BD1">
        <w:rPr>
          <w:rFonts w:asciiTheme="minorHAnsi" w:hAnsiTheme="minorHAnsi"/>
          <w:sz w:val="22"/>
        </w:rPr>
        <w:t xml:space="preserve">. Internal is </w:t>
      </w:r>
      <w:r w:rsidRPr="000A7BD1">
        <w:rPr>
          <w:rFonts w:asciiTheme="minorHAnsi" w:hAnsiTheme="minorHAnsi"/>
          <w:sz w:val="22"/>
          <w:u w:val="single"/>
        </w:rPr>
        <w:t>similar</w:t>
      </w:r>
      <w:r w:rsidRPr="000A7BD1">
        <w:rPr>
          <w:rFonts w:asciiTheme="minorHAnsi" w:hAnsiTheme="minorHAnsi"/>
          <w:sz w:val="22"/>
        </w:rPr>
        <w:t xml:space="preserve"> to package level accessibility in Java.</w:t>
      </w:r>
      <w:r w:rsidR="000A7BD1" w:rsidRPr="000A7BD1">
        <w:rPr>
          <w:rFonts w:asciiTheme="minorHAnsi" w:hAnsiTheme="minorHAnsi"/>
          <w:sz w:val="22"/>
        </w:rPr>
        <w:t xml:space="preserve"> A </w:t>
      </w:r>
      <w:r w:rsidR="000A7BD1">
        <w:rPr>
          <w:rFonts w:asciiTheme="minorHAnsi" w:hAnsiTheme="minorHAnsi"/>
          <w:sz w:val="22"/>
        </w:rPr>
        <w:t xml:space="preserve">basic </w:t>
      </w:r>
      <w:r w:rsidR="000A7BD1" w:rsidRPr="000A7BD1">
        <w:rPr>
          <w:rFonts w:asciiTheme="minorHAnsi" w:hAnsiTheme="minorHAnsi"/>
          <w:sz w:val="22"/>
        </w:rPr>
        <w:t>class is declared just like Java:</w:t>
      </w:r>
    </w:p>
    <w:p w:rsidR="000A7BD1" w:rsidRDefault="000A7BD1" w:rsidP="000A7BD1">
      <w:pPr>
        <w:pStyle w:val="ListParagraph"/>
        <w:ind w:left="1080"/>
        <w:jc w:val="both"/>
        <w:rPr>
          <w:rFonts w:asciiTheme="minorHAnsi" w:hAnsiTheme="minorHAnsi"/>
          <w:sz w:val="22"/>
        </w:rPr>
      </w:pPr>
    </w:p>
    <w:p w:rsidR="000A7BD1" w:rsidRDefault="000A7BD1" w:rsidP="000A7B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class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2B91AF"/>
          <w:sz w:val="19"/>
          <w:szCs w:val="19"/>
        </w:rPr>
        <w:t xml:space="preserve">Dog </w:t>
      </w:r>
      <w:r>
        <w:rPr>
          <w:rFonts w:ascii="Consolas" w:eastAsiaTheme="minorHAnsi" w:hAnsi="Consolas" w:cs="Consolas"/>
          <w:color w:val="000000"/>
          <w:sz w:val="19"/>
          <w:szCs w:val="19"/>
        </w:rPr>
        <w:t>{</w:t>
      </w:r>
    </w:p>
    <w:p w:rsidR="000A7BD1" w:rsidRPr="006F6112" w:rsidRDefault="000A7BD1" w:rsidP="000A7B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sz w:val="19"/>
          <w:szCs w:val="19"/>
        </w:rPr>
      </w:pPr>
      <w:r w:rsidRPr="006F6112">
        <w:rPr>
          <w:rFonts w:ascii="Consolas" w:eastAsiaTheme="minorHAnsi" w:hAnsi="Consolas" w:cs="Consolas"/>
          <w:sz w:val="19"/>
          <w:szCs w:val="19"/>
        </w:rPr>
        <w:tab/>
        <w:t>...</w:t>
      </w:r>
    </w:p>
    <w:p w:rsidR="000A7BD1" w:rsidRDefault="000A7BD1" w:rsidP="000A7B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>}</w:t>
      </w:r>
    </w:p>
    <w:p w:rsidR="000A7BD1" w:rsidRDefault="000A7BD1" w:rsidP="000A7BD1">
      <w:pPr>
        <w:rPr>
          <w:rFonts w:cs="Courier New"/>
          <w:b/>
          <w:noProof/>
          <w:szCs w:val="20"/>
        </w:rPr>
      </w:pPr>
    </w:p>
    <w:p w:rsidR="009479DF" w:rsidRDefault="000A7BD1" w:rsidP="000A7BD1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The basic members of a class are the same as Java: </w:t>
      </w:r>
      <w:r w:rsidR="009479DF" w:rsidRPr="000A7BD1">
        <w:rPr>
          <w:rFonts w:asciiTheme="minorHAnsi" w:hAnsiTheme="minorHAnsi"/>
          <w:sz w:val="22"/>
        </w:rPr>
        <w:t>fields (instance variables)</w:t>
      </w:r>
      <w:r w:rsidR="00F51CA7" w:rsidRPr="000A7BD1">
        <w:rPr>
          <w:rFonts w:asciiTheme="minorHAnsi" w:hAnsiTheme="minorHAnsi"/>
          <w:sz w:val="22"/>
        </w:rPr>
        <w:t xml:space="preserve">, </w:t>
      </w:r>
      <w:r w:rsidRPr="000A7BD1">
        <w:rPr>
          <w:rFonts w:asciiTheme="minorHAnsi" w:hAnsiTheme="minorHAnsi"/>
          <w:sz w:val="22"/>
        </w:rPr>
        <w:t>constants</w:t>
      </w:r>
      <w:r>
        <w:rPr>
          <w:rFonts w:asciiTheme="minorHAnsi" w:hAnsiTheme="minorHAnsi"/>
          <w:sz w:val="22"/>
        </w:rPr>
        <w:t xml:space="preserve">, </w:t>
      </w:r>
      <w:r w:rsidR="00F51CA7" w:rsidRPr="000A7BD1">
        <w:rPr>
          <w:rFonts w:asciiTheme="minorHAnsi" w:hAnsiTheme="minorHAnsi"/>
          <w:sz w:val="22"/>
        </w:rPr>
        <w:t xml:space="preserve">methods, and constructors. </w:t>
      </w:r>
      <w:r>
        <w:rPr>
          <w:rFonts w:asciiTheme="minorHAnsi" w:hAnsiTheme="minorHAnsi"/>
          <w:sz w:val="22"/>
        </w:rPr>
        <w:t>In addition, classes can have these additional members:</w:t>
      </w:r>
      <w:r w:rsidR="009479DF" w:rsidRPr="000A7BD1">
        <w:rPr>
          <w:rFonts w:asciiTheme="minorHAnsi" w:hAnsiTheme="minorHAnsi"/>
          <w:sz w:val="22"/>
        </w:rPr>
        <w:t xml:space="preserve"> properties, events, finalizers, indexers, operators, and nested types.</w:t>
      </w:r>
    </w:p>
    <w:p w:rsidR="000565C8" w:rsidRDefault="000565C8" w:rsidP="000565C8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0565C8" w:rsidRPr="000565C8" w:rsidRDefault="000565C8" w:rsidP="000565C8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 w:rsidRPr="000565C8">
        <w:rPr>
          <w:rFonts w:asciiTheme="minorHAnsi" w:hAnsiTheme="minorHAnsi"/>
          <w:sz w:val="22"/>
        </w:rPr>
        <w:t xml:space="preserve">The </w:t>
      </w:r>
      <w:hyperlink r:id="rId7" w:history="1">
        <w:r w:rsidRPr="000565C8">
          <w:rPr>
            <w:rStyle w:val="Hyperlink"/>
            <w:rFonts w:asciiTheme="minorHAnsi" w:hAnsiTheme="minorHAnsi"/>
            <w:sz w:val="22"/>
          </w:rPr>
          <w:t>accessibility levels</w:t>
        </w:r>
      </w:hyperlink>
      <w:r w:rsidRPr="000565C8">
        <w:rPr>
          <w:rFonts w:asciiTheme="minorHAnsi" w:hAnsiTheme="minorHAnsi"/>
          <w:sz w:val="22"/>
        </w:rPr>
        <w:t xml:space="preserve"> </w:t>
      </w:r>
      <w:r>
        <w:rPr>
          <w:rFonts w:asciiTheme="minorHAnsi" w:hAnsiTheme="minorHAnsi"/>
          <w:sz w:val="22"/>
        </w:rPr>
        <w:t xml:space="preserve">for members of a class </w:t>
      </w:r>
      <w:r w:rsidRPr="000565C8">
        <w:rPr>
          <w:rFonts w:asciiTheme="minorHAnsi" w:hAnsiTheme="minorHAnsi"/>
          <w:sz w:val="22"/>
        </w:rPr>
        <w:t xml:space="preserve">are: </w:t>
      </w:r>
      <w:r w:rsidRPr="000565C8">
        <w:rPr>
          <w:rFonts w:asciiTheme="minorHAnsi" w:hAnsiTheme="minorHAnsi"/>
          <w:i/>
          <w:sz w:val="22"/>
        </w:rPr>
        <w:t xml:space="preserve">public, protected, internal, protected internal </w:t>
      </w:r>
      <w:r w:rsidRPr="000565C8">
        <w:rPr>
          <w:rFonts w:asciiTheme="minorHAnsi" w:hAnsiTheme="minorHAnsi"/>
          <w:sz w:val="22"/>
        </w:rPr>
        <w:t>(default)</w:t>
      </w:r>
      <w:r w:rsidRPr="000565C8">
        <w:rPr>
          <w:rFonts w:asciiTheme="minorHAnsi" w:hAnsiTheme="minorHAnsi"/>
          <w:i/>
          <w:sz w:val="22"/>
        </w:rPr>
        <w:t>, private</w:t>
      </w:r>
      <w:r w:rsidRPr="000565C8">
        <w:rPr>
          <w:rFonts w:asciiTheme="minorHAnsi" w:hAnsiTheme="minorHAnsi"/>
          <w:sz w:val="22"/>
        </w:rPr>
        <w:t xml:space="preserve">. </w:t>
      </w:r>
    </w:p>
    <w:p w:rsidR="000565C8" w:rsidRDefault="000565C8" w:rsidP="000565C8">
      <w:pPr>
        <w:pStyle w:val="ListParagraph"/>
        <w:ind w:left="1080"/>
        <w:jc w:val="both"/>
        <w:rPr>
          <w:rFonts w:asciiTheme="minorHAnsi" w:hAnsiTheme="minorHAnsi"/>
          <w:i/>
          <w:sz w:val="22"/>
        </w:rPr>
      </w:pPr>
    </w:p>
    <w:p w:rsidR="000565C8" w:rsidRPr="000565C8" w:rsidRDefault="000565C8" w:rsidP="000565C8">
      <w:pPr>
        <w:pStyle w:val="ListParagraph"/>
        <w:numPr>
          <w:ilvl w:val="0"/>
          <w:numId w:val="11"/>
        </w:numPr>
        <w:jc w:val="both"/>
        <w:rPr>
          <w:rFonts w:asciiTheme="minorHAnsi" w:hAnsiTheme="minorHAnsi"/>
          <w:sz w:val="22"/>
        </w:rPr>
      </w:pPr>
      <w:r w:rsidRPr="000565C8">
        <w:rPr>
          <w:rFonts w:asciiTheme="minorHAnsi" w:hAnsiTheme="minorHAnsi"/>
          <w:i/>
          <w:sz w:val="22"/>
        </w:rPr>
        <w:t xml:space="preserve">protected – </w:t>
      </w:r>
      <w:r w:rsidRPr="000565C8">
        <w:rPr>
          <w:rFonts w:asciiTheme="minorHAnsi" w:hAnsiTheme="minorHAnsi"/>
          <w:sz w:val="22"/>
        </w:rPr>
        <w:t xml:space="preserve">Slightly different meaning in C#. It means the member is </w:t>
      </w:r>
      <w:r w:rsidRPr="000565C8">
        <w:rPr>
          <w:rFonts w:asciiTheme="minorHAnsi" w:hAnsiTheme="minorHAnsi"/>
          <w:sz w:val="22"/>
          <w:u w:val="single"/>
        </w:rPr>
        <w:t>only</w:t>
      </w:r>
      <w:r w:rsidRPr="000565C8">
        <w:rPr>
          <w:rFonts w:asciiTheme="minorHAnsi" w:hAnsiTheme="minorHAnsi"/>
          <w:sz w:val="22"/>
        </w:rPr>
        <w:t xml:space="preserve"> available in subclasses. </w:t>
      </w:r>
    </w:p>
    <w:p w:rsidR="000565C8" w:rsidRPr="000565C8" w:rsidRDefault="000565C8" w:rsidP="000565C8">
      <w:pPr>
        <w:pStyle w:val="ListParagraph"/>
        <w:numPr>
          <w:ilvl w:val="0"/>
          <w:numId w:val="11"/>
        </w:numPr>
        <w:jc w:val="both"/>
        <w:rPr>
          <w:rFonts w:asciiTheme="minorHAnsi" w:hAnsiTheme="minorHAnsi"/>
          <w:sz w:val="22"/>
        </w:rPr>
      </w:pPr>
      <w:r w:rsidRPr="000565C8">
        <w:rPr>
          <w:rFonts w:asciiTheme="minorHAnsi" w:hAnsiTheme="minorHAnsi"/>
          <w:i/>
          <w:sz w:val="22"/>
        </w:rPr>
        <w:t>internal</w:t>
      </w:r>
      <w:r w:rsidRPr="000565C8">
        <w:rPr>
          <w:rFonts w:asciiTheme="minorHAnsi" w:hAnsiTheme="minorHAnsi"/>
          <w:sz w:val="22"/>
        </w:rPr>
        <w:t xml:space="preserve"> – Similar to default access (unspecified) in Java. </w:t>
      </w:r>
    </w:p>
    <w:p w:rsidR="000565C8" w:rsidRPr="000565C8" w:rsidRDefault="000565C8" w:rsidP="000565C8">
      <w:pPr>
        <w:pStyle w:val="ListParagraph"/>
        <w:numPr>
          <w:ilvl w:val="0"/>
          <w:numId w:val="11"/>
        </w:numPr>
        <w:jc w:val="both"/>
        <w:rPr>
          <w:rFonts w:asciiTheme="minorHAnsi" w:hAnsiTheme="minorHAnsi"/>
          <w:sz w:val="22"/>
        </w:rPr>
      </w:pPr>
      <w:r w:rsidRPr="000565C8">
        <w:rPr>
          <w:rFonts w:asciiTheme="minorHAnsi" w:hAnsiTheme="minorHAnsi"/>
          <w:i/>
          <w:sz w:val="22"/>
        </w:rPr>
        <w:t xml:space="preserve">protected internal – </w:t>
      </w:r>
      <w:r w:rsidRPr="000565C8">
        <w:rPr>
          <w:rFonts w:asciiTheme="minorHAnsi" w:hAnsiTheme="minorHAnsi"/>
          <w:sz w:val="22"/>
        </w:rPr>
        <w:t xml:space="preserve">Similar to </w:t>
      </w:r>
      <w:r w:rsidRPr="000565C8">
        <w:rPr>
          <w:rFonts w:asciiTheme="minorHAnsi" w:hAnsiTheme="minorHAnsi"/>
          <w:i/>
          <w:sz w:val="22"/>
        </w:rPr>
        <w:t xml:space="preserve">protected </w:t>
      </w:r>
      <w:r w:rsidRPr="000565C8">
        <w:rPr>
          <w:rFonts w:asciiTheme="minorHAnsi" w:hAnsiTheme="minorHAnsi"/>
          <w:sz w:val="22"/>
        </w:rPr>
        <w:t xml:space="preserve">in Java. C# also defines other accessibility modifiers which we will not </w:t>
      </w:r>
    </w:p>
    <w:p w:rsidR="000565C8" w:rsidRPr="000565C8" w:rsidRDefault="000565C8" w:rsidP="000565C8">
      <w:pPr>
        <w:jc w:val="both"/>
        <w:rPr>
          <w:rFonts w:asciiTheme="minorHAnsi" w:hAnsiTheme="minorHAnsi"/>
          <w:i/>
          <w:sz w:val="22"/>
        </w:rPr>
      </w:pPr>
    </w:p>
    <w:p w:rsidR="009138D1" w:rsidRPr="009138D1" w:rsidRDefault="009138D1" w:rsidP="009138D1">
      <w:pPr>
        <w:pStyle w:val="ListParagraph"/>
        <w:numPr>
          <w:ilvl w:val="0"/>
          <w:numId w:val="3"/>
        </w:num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</w:rPr>
      </w:pPr>
      <w:r w:rsidRPr="009138D1">
        <w:rPr>
          <w:rFonts w:asciiTheme="minorHAnsi" w:hAnsiTheme="minorHAnsi"/>
          <w:sz w:val="22"/>
        </w:rPr>
        <w:t xml:space="preserve">The convention in .NET is to use an initial capital letter for </w:t>
      </w:r>
      <w:r w:rsidR="00F51CA7">
        <w:rPr>
          <w:rFonts w:asciiTheme="minorHAnsi" w:hAnsiTheme="minorHAnsi"/>
          <w:sz w:val="22"/>
        </w:rPr>
        <w:t>c</w:t>
      </w:r>
      <w:r w:rsidRPr="009138D1">
        <w:rPr>
          <w:rFonts w:asciiTheme="minorHAnsi" w:hAnsiTheme="minorHAnsi"/>
          <w:sz w:val="22"/>
        </w:rPr>
        <w:t>lass names and all public members of the class</w:t>
      </w:r>
      <w:r w:rsidR="00F51CA7">
        <w:rPr>
          <w:rFonts w:asciiTheme="minorHAnsi" w:hAnsiTheme="minorHAnsi"/>
          <w:sz w:val="22"/>
        </w:rPr>
        <w:t xml:space="preserve">, followed by </w:t>
      </w:r>
      <w:r>
        <w:rPr>
          <w:rFonts w:asciiTheme="minorHAnsi" w:hAnsiTheme="minorHAnsi"/>
          <w:sz w:val="22"/>
        </w:rPr>
        <w:t>camel</w:t>
      </w:r>
      <w:r w:rsidR="00F51CA7">
        <w:rPr>
          <w:rFonts w:asciiTheme="minorHAnsi" w:hAnsiTheme="minorHAnsi"/>
          <w:sz w:val="22"/>
        </w:rPr>
        <w:t>-case</w:t>
      </w:r>
      <w:r>
        <w:rPr>
          <w:rFonts w:asciiTheme="minorHAnsi" w:hAnsiTheme="minorHAnsi"/>
          <w:sz w:val="22"/>
        </w:rPr>
        <w:t xml:space="preserve"> notation.</w:t>
      </w:r>
    </w:p>
    <w:p w:rsidR="009138D1" w:rsidRDefault="009138D1" w:rsidP="009479DF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6F6112" w:rsidRPr="00AF7663" w:rsidRDefault="006F6112" w:rsidP="006F6112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t>Instance Variables &amp; Properties</w:t>
      </w:r>
    </w:p>
    <w:p w:rsidR="006F6112" w:rsidRDefault="006F6112" w:rsidP="009479DF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65852" w:rsidRDefault="009479DF" w:rsidP="00AF7663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i/>
          <w:sz w:val="22"/>
        </w:rPr>
        <w:t xml:space="preserve">Properties </w:t>
      </w:r>
      <w:r>
        <w:rPr>
          <w:rFonts w:asciiTheme="minorHAnsi" w:hAnsiTheme="minorHAnsi"/>
          <w:sz w:val="22"/>
        </w:rPr>
        <w:t>are succinct way to define a getter, and a setter for an instance variable.</w:t>
      </w:r>
      <w:r w:rsidR="00965852">
        <w:rPr>
          <w:rFonts w:asciiTheme="minorHAnsi" w:hAnsiTheme="minorHAnsi"/>
          <w:sz w:val="22"/>
        </w:rPr>
        <w:t xml:space="preserve"> The example below shows how we declare a </w:t>
      </w:r>
      <w:r w:rsidR="00965852">
        <w:rPr>
          <w:rFonts w:asciiTheme="minorHAnsi" w:hAnsiTheme="minorHAnsi"/>
          <w:i/>
          <w:sz w:val="22"/>
        </w:rPr>
        <w:t xml:space="preserve">name </w:t>
      </w:r>
      <w:r w:rsidR="00965852">
        <w:rPr>
          <w:rFonts w:asciiTheme="minorHAnsi" w:hAnsiTheme="minorHAnsi"/>
          <w:sz w:val="22"/>
        </w:rPr>
        <w:t>instance variable in Java and in C# using a property declaration.</w:t>
      </w:r>
    </w:p>
    <w:p w:rsidR="00965852" w:rsidRDefault="00965852" w:rsidP="00965852">
      <w:pPr>
        <w:pStyle w:val="ListParagraph"/>
        <w:ind w:left="360"/>
        <w:jc w:val="both"/>
        <w:rPr>
          <w:rFonts w:asciiTheme="minorHAnsi" w:hAnsiTheme="minorHAnsi"/>
          <w:i/>
          <w:sz w:val="22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045"/>
        <w:gridCol w:w="4590"/>
      </w:tblGrid>
      <w:tr w:rsidR="009479DF" w:rsidTr="00965852">
        <w:tc>
          <w:tcPr>
            <w:tcW w:w="4045" w:type="dxa"/>
          </w:tcPr>
          <w:p w:rsidR="009479DF" w:rsidRDefault="00965852" w:rsidP="009479DF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  <w:r>
              <w:rPr>
                <w:rFonts w:asciiTheme="minorHAnsi" w:hAnsiTheme="minorHAnsi"/>
                <w:sz w:val="22"/>
              </w:rPr>
              <w:t>Java</w:t>
            </w:r>
          </w:p>
        </w:tc>
        <w:tc>
          <w:tcPr>
            <w:tcW w:w="4590" w:type="dxa"/>
          </w:tcPr>
          <w:p w:rsidR="009479DF" w:rsidRDefault="00965852" w:rsidP="009479DF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  <w:r>
              <w:rPr>
                <w:rFonts w:asciiTheme="minorHAnsi" w:hAnsiTheme="minorHAnsi"/>
                <w:sz w:val="22"/>
              </w:rPr>
              <w:t>C#</w:t>
            </w:r>
          </w:p>
        </w:tc>
      </w:tr>
      <w:tr w:rsidR="009479DF" w:rsidTr="00965852">
        <w:tc>
          <w:tcPr>
            <w:tcW w:w="4045" w:type="dxa"/>
          </w:tcPr>
          <w:p w:rsidR="00965852" w:rsidRDefault="0029628A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 xml:space="preserve">private </w:t>
            </w:r>
            <w:r w:rsidR="00965852"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 w:rsidR="00965852"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public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getName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() {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return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}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public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void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setName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(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name) {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if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name.Length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&lt; 1)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this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.name = </w:t>
            </w:r>
            <w:r>
              <w:rPr>
                <w:rFonts w:ascii="Consolas" w:eastAsiaTheme="minorHAnsi" w:hAnsi="Consolas" w:cs="Consolas"/>
                <w:color w:val="A31515"/>
                <w:sz w:val="19"/>
                <w:szCs w:val="19"/>
              </w:rPr>
              <w:t>"unknown"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;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else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this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.name = name;</w:t>
            </w:r>
          </w:p>
          <w:p w:rsidR="009479DF" w:rsidRP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}</w:t>
            </w:r>
          </w:p>
        </w:tc>
        <w:tc>
          <w:tcPr>
            <w:tcW w:w="4590" w:type="dxa"/>
          </w:tcPr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public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 {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get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{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return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 }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set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{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if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(</w:t>
            </w:r>
            <w:proofErr w:type="spellStart"/>
            <w:proofErr w:type="gramStart"/>
            <w:r w:rsidRPr="00965852">
              <w:rPr>
                <w:rFonts w:ascii="Consolas" w:eastAsiaTheme="minorHAnsi" w:hAnsi="Consolas" w:cs="Consolas"/>
                <w:color w:val="000000"/>
                <w:sz w:val="19"/>
                <w:szCs w:val="19"/>
                <w:highlight w:val="yellow"/>
              </w:rPr>
              <w:t>value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.Length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&lt; 1)</w:t>
            </w:r>
            <w:r w:rsidR="0029628A"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{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  <w:t xml:space="preserve">name = </w:t>
            </w:r>
            <w:r>
              <w:rPr>
                <w:rFonts w:ascii="Consolas" w:eastAsiaTheme="minorHAnsi" w:hAnsi="Consolas" w:cs="Consolas"/>
                <w:color w:val="A31515"/>
                <w:sz w:val="19"/>
                <w:szCs w:val="19"/>
              </w:rPr>
              <w:t>"unknown"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;</w:t>
            </w:r>
          </w:p>
          <w:p w:rsidR="0029628A" w:rsidRDefault="0029628A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             }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 w:rsidR="0029628A"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el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se</w:t>
            </w:r>
            <w:r w:rsidR="0029628A"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 xml:space="preserve"> </w:t>
            </w:r>
            <w:r w:rsidR="0029628A"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{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  <w:t xml:space="preserve">name = </w:t>
            </w:r>
            <w:r w:rsidRPr="00965852">
              <w:rPr>
                <w:rFonts w:ascii="Consolas" w:eastAsiaTheme="minorHAnsi" w:hAnsi="Consolas" w:cs="Consolas"/>
                <w:color w:val="000000"/>
                <w:sz w:val="19"/>
                <w:szCs w:val="19"/>
                <w:highlight w:val="yellow"/>
              </w:rPr>
              <w:t>value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;</w:t>
            </w:r>
          </w:p>
          <w:p w:rsidR="0029628A" w:rsidRDefault="0029628A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             }</w:t>
            </w:r>
          </w:p>
          <w:p w:rsid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  <w:t>}</w:t>
            </w:r>
          </w:p>
          <w:p w:rsidR="009479DF" w:rsidRPr="00965852" w:rsidRDefault="00965852" w:rsidP="00965852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}</w:t>
            </w:r>
          </w:p>
        </w:tc>
      </w:tr>
    </w:tbl>
    <w:p w:rsidR="009479DF" w:rsidRDefault="009479DF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EC426E" w:rsidRDefault="00EC426E" w:rsidP="00EC426E">
      <w:pPr>
        <w:pStyle w:val="ListParagraph"/>
        <w:ind w:left="360"/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Notes:</w:t>
      </w:r>
    </w:p>
    <w:p w:rsidR="00EC426E" w:rsidRDefault="00EC426E" w:rsidP="00EC426E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i/>
          <w:sz w:val="22"/>
        </w:rPr>
        <w:t xml:space="preserve">private </w:t>
      </w:r>
      <w:r>
        <w:rPr>
          <w:rFonts w:asciiTheme="minorHAnsi" w:hAnsiTheme="minorHAnsi"/>
          <w:sz w:val="22"/>
        </w:rPr>
        <w:t>is a valid access modifier for class members; however, the default is private so there is not need to declare a member private.</w:t>
      </w:r>
    </w:p>
    <w:p w:rsidR="000B1A97" w:rsidRDefault="000B1A97" w:rsidP="000B1A97">
      <w:pPr>
        <w:pStyle w:val="ListParagraph"/>
        <w:ind w:left="1080"/>
        <w:jc w:val="both"/>
        <w:rPr>
          <w:rFonts w:asciiTheme="minorHAnsi" w:hAnsiTheme="minorHAnsi"/>
          <w:sz w:val="22"/>
        </w:rPr>
      </w:pPr>
    </w:p>
    <w:p w:rsidR="00EC426E" w:rsidRDefault="00EC426E" w:rsidP="00EC426E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i/>
          <w:sz w:val="22"/>
        </w:rPr>
        <w:t xml:space="preserve">value </w:t>
      </w:r>
      <w:r>
        <w:rPr>
          <w:rFonts w:asciiTheme="minorHAnsi" w:hAnsiTheme="minorHAnsi"/>
          <w:sz w:val="22"/>
        </w:rPr>
        <w:t>is a keyword in C# and is used to denote the value being assigned to a property.</w:t>
      </w:r>
    </w:p>
    <w:p w:rsidR="000B1A97" w:rsidRPr="000B1A97" w:rsidRDefault="000B1A97" w:rsidP="000B1A97">
      <w:pPr>
        <w:jc w:val="both"/>
        <w:rPr>
          <w:rFonts w:asciiTheme="minorHAnsi" w:hAnsiTheme="minorHAnsi"/>
          <w:sz w:val="22"/>
        </w:rPr>
      </w:pPr>
    </w:p>
    <w:p w:rsidR="00965852" w:rsidRPr="00EC426E" w:rsidRDefault="00965852" w:rsidP="00EC426E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 w:rsidRPr="00EC426E">
        <w:rPr>
          <w:rFonts w:asciiTheme="minorHAnsi" w:hAnsiTheme="minorHAnsi"/>
          <w:sz w:val="22"/>
        </w:rPr>
        <w:lastRenderedPageBreak/>
        <w:t>This simplifies access:</w:t>
      </w:r>
    </w:p>
    <w:p w:rsidR="00965852" w:rsidRDefault="00965852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65852" w:rsidRDefault="00965852" w:rsidP="00EC426E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Dog dog =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new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>);</w:t>
      </w:r>
    </w:p>
    <w:p w:rsidR="00965852" w:rsidRDefault="00965852" w:rsidP="00EC426E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proofErr w:type="spellStart"/>
      <w:r>
        <w:rPr>
          <w:rFonts w:ascii="Consolas" w:eastAsiaTheme="minorHAnsi" w:hAnsi="Consolas" w:cs="Consolas"/>
          <w:color w:val="000000"/>
          <w:sz w:val="19"/>
          <w:szCs w:val="19"/>
        </w:rPr>
        <w:t>dog.</w:t>
      </w:r>
      <w:r w:rsidR="00051696">
        <w:rPr>
          <w:rFonts w:ascii="Consolas" w:eastAsiaTheme="minorHAnsi" w:hAnsi="Consolas" w:cs="Consolas"/>
          <w:color w:val="000000"/>
          <w:sz w:val="19"/>
          <w:szCs w:val="19"/>
        </w:rPr>
        <w:t>Name</w:t>
      </w:r>
      <w:proofErr w:type="spellEnd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= </w:t>
      </w:r>
      <w:r w:rsidR="00051696">
        <w:rPr>
          <w:rFonts w:ascii="Consolas" w:eastAsiaTheme="minorHAnsi" w:hAnsi="Consolas" w:cs="Consolas"/>
          <w:color w:val="000000"/>
          <w:sz w:val="19"/>
          <w:szCs w:val="19"/>
        </w:rPr>
        <w:t>“Snoopy”</w:t>
      </w:r>
      <w:r>
        <w:rPr>
          <w:rFonts w:ascii="Consolas" w:eastAsiaTheme="minorHAnsi" w:hAnsi="Consolas" w:cs="Consolas"/>
          <w:color w:val="000000"/>
          <w:sz w:val="19"/>
          <w:szCs w:val="19"/>
        </w:rPr>
        <w:t>;</w:t>
      </w:r>
    </w:p>
    <w:p w:rsidR="00965852" w:rsidRDefault="00051696" w:rsidP="00EC426E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 w:rsidR="00965852"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00"/>
          <w:sz w:val="19"/>
          <w:szCs w:val="19"/>
        </w:rPr>
        <w:t>name</w:t>
      </w:r>
      <w:r w:rsidR="00965852">
        <w:rPr>
          <w:rFonts w:ascii="Consolas" w:eastAsiaTheme="minorHAnsi" w:hAnsi="Consolas" w:cs="Consolas"/>
          <w:color w:val="000000"/>
          <w:sz w:val="19"/>
          <w:szCs w:val="19"/>
        </w:rPr>
        <w:t xml:space="preserve"> = </w:t>
      </w:r>
      <w:proofErr w:type="spellStart"/>
      <w:proofErr w:type="gramStart"/>
      <w:r w:rsidR="00965852">
        <w:rPr>
          <w:rFonts w:ascii="Consolas" w:eastAsiaTheme="minorHAnsi" w:hAnsi="Consolas" w:cs="Consolas"/>
          <w:color w:val="000000"/>
          <w:sz w:val="19"/>
          <w:szCs w:val="19"/>
        </w:rPr>
        <w:t>dog.</w:t>
      </w:r>
      <w:r>
        <w:rPr>
          <w:rFonts w:ascii="Consolas" w:eastAsiaTheme="minorHAnsi" w:hAnsi="Consolas" w:cs="Consolas"/>
          <w:color w:val="000000"/>
          <w:sz w:val="19"/>
          <w:szCs w:val="19"/>
        </w:rPr>
        <w:t>Name</w:t>
      </w:r>
      <w:proofErr w:type="spellEnd"/>
      <w:proofErr w:type="gramEnd"/>
      <w:r w:rsidR="00965852">
        <w:rPr>
          <w:rFonts w:ascii="Consolas" w:eastAsiaTheme="minorHAnsi" w:hAnsi="Consolas" w:cs="Consolas"/>
          <w:color w:val="000000"/>
          <w:sz w:val="19"/>
          <w:szCs w:val="19"/>
        </w:rPr>
        <w:t>;</w:t>
      </w:r>
    </w:p>
    <w:p w:rsidR="00965852" w:rsidRDefault="00965852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65852" w:rsidRPr="00EC426E" w:rsidRDefault="00EC426E" w:rsidP="00EC426E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 w:rsidRPr="00EC426E">
        <w:rPr>
          <w:rFonts w:asciiTheme="minorHAnsi" w:hAnsiTheme="minorHAnsi"/>
          <w:sz w:val="22"/>
        </w:rPr>
        <w:t>I</w:t>
      </w:r>
      <w:r w:rsidR="00965852" w:rsidRPr="00EC426E">
        <w:rPr>
          <w:rFonts w:asciiTheme="minorHAnsi" w:hAnsiTheme="minorHAnsi"/>
          <w:sz w:val="22"/>
        </w:rPr>
        <w:t>f no special processing is needed in the getter and setter, then no instance variable is needed. For example:</w:t>
      </w:r>
    </w:p>
    <w:p w:rsidR="00965852" w:rsidRDefault="00965852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65852" w:rsidRDefault="00965852" w:rsidP="00EC426E">
      <w:pPr>
        <w:autoSpaceDE w:val="0"/>
        <w:autoSpaceDN w:val="0"/>
        <w:adjustRightInd w:val="0"/>
        <w:ind w:left="720" w:firstLine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int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Age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{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;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set</w:t>
      </w:r>
      <w:r>
        <w:rPr>
          <w:rFonts w:ascii="Consolas" w:eastAsiaTheme="minorHAnsi" w:hAnsi="Consolas" w:cs="Consolas"/>
          <w:color w:val="000000"/>
          <w:sz w:val="19"/>
          <w:szCs w:val="19"/>
        </w:rPr>
        <w:t>; }</w:t>
      </w:r>
    </w:p>
    <w:p w:rsidR="00965852" w:rsidRDefault="00965852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EC426E" w:rsidRDefault="00EC426E" w:rsidP="00EC426E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 w:rsidRPr="00EC426E">
        <w:rPr>
          <w:rFonts w:asciiTheme="minorHAnsi" w:hAnsiTheme="minorHAnsi"/>
          <w:sz w:val="22"/>
        </w:rPr>
        <w:t xml:space="preserve">If </w:t>
      </w:r>
      <w:r>
        <w:rPr>
          <w:rFonts w:asciiTheme="minorHAnsi" w:hAnsiTheme="minorHAnsi"/>
          <w:sz w:val="22"/>
        </w:rPr>
        <w:t>a property is read-only, the omit the setter:</w:t>
      </w:r>
    </w:p>
    <w:p w:rsidR="00EC426E" w:rsidRDefault="00EC426E" w:rsidP="00EC426E">
      <w:pPr>
        <w:pStyle w:val="ListParagraph"/>
        <w:ind w:left="1080"/>
        <w:jc w:val="both"/>
        <w:rPr>
          <w:rFonts w:asciiTheme="minorHAnsi" w:hAnsiTheme="minorHAnsi"/>
          <w:sz w:val="22"/>
        </w:rPr>
      </w:pPr>
    </w:p>
    <w:p w:rsidR="00EC426E" w:rsidRDefault="00EC426E" w:rsidP="00EC426E">
      <w:pPr>
        <w:autoSpaceDE w:val="0"/>
        <w:autoSpaceDN w:val="0"/>
        <w:adjustRightInd w:val="0"/>
        <w:ind w:left="720" w:firstLine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int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Id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{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>; }</w:t>
      </w:r>
    </w:p>
    <w:p w:rsidR="00EC426E" w:rsidRDefault="00EC426E" w:rsidP="00EC426E">
      <w:pPr>
        <w:pStyle w:val="ListParagraph"/>
        <w:ind w:left="1080"/>
        <w:jc w:val="both"/>
        <w:rPr>
          <w:rFonts w:asciiTheme="minorHAnsi" w:hAnsiTheme="minorHAnsi"/>
          <w:sz w:val="22"/>
        </w:rPr>
      </w:pPr>
    </w:p>
    <w:p w:rsidR="00437850" w:rsidRDefault="00437850" w:rsidP="00437850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A getter and/or setter can be declared with less accessibility than the property:</w:t>
      </w:r>
    </w:p>
    <w:p w:rsidR="009479DF" w:rsidRDefault="009479DF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name;</w:t>
      </w: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 {</w:t>
      </w: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get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{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return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name; }</w:t>
      </w: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protected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set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{</w:t>
      </w: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00"/>
          <w:sz w:val="19"/>
          <w:szCs w:val="19"/>
        </w:rPr>
        <w:tab/>
        <w:t>...</w:t>
      </w: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  <w:t>}</w:t>
      </w:r>
    </w:p>
    <w:p w:rsidR="00437850" w:rsidRDefault="00437850" w:rsidP="00437850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>}</w:t>
      </w:r>
    </w:p>
    <w:p w:rsidR="00437850" w:rsidRDefault="00437850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331F17" w:rsidRDefault="00331F17" w:rsidP="00331F17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A more recent development is that you can define properties with </w:t>
      </w:r>
      <w:r>
        <w:rPr>
          <w:rFonts w:asciiTheme="minorHAnsi" w:hAnsiTheme="minorHAnsi"/>
          <w:i/>
          <w:sz w:val="22"/>
        </w:rPr>
        <w:t>expression-bodied members.</w:t>
      </w:r>
    </w:p>
    <w:p w:rsidR="00331F17" w:rsidRDefault="00331F17" w:rsidP="00331F17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331F17" w:rsidRDefault="00331F17" w:rsidP="00331F1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name;</w:t>
      </w:r>
    </w:p>
    <w:p w:rsidR="00331F17" w:rsidRDefault="00331F17" w:rsidP="00331F1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 {</w:t>
      </w:r>
    </w:p>
    <w:p w:rsidR="00331F17" w:rsidRDefault="00331F17" w:rsidP="00331F1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get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=&gt; name; </w:t>
      </w:r>
    </w:p>
    <w:p w:rsidR="00331F17" w:rsidRDefault="00331F17" w:rsidP="00331F1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set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=&gt; name = value;</w:t>
      </w:r>
    </w:p>
    <w:p w:rsidR="00331F17" w:rsidRDefault="00331F17" w:rsidP="00331F1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>}</w:t>
      </w:r>
    </w:p>
    <w:p w:rsidR="00331F17" w:rsidRDefault="00331F17" w:rsidP="00331F17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331F17" w:rsidRDefault="00D15890" w:rsidP="00331F17">
      <w:pPr>
        <w:pStyle w:val="ListParagraph"/>
        <w:ind w:left="1440"/>
        <w:jc w:val="both"/>
        <w:rPr>
          <w:rFonts w:asciiTheme="minorHAnsi" w:hAnsiTheme="minorHAnsi"/>
          <w:sz w:val="22"/>
        </w:rPr>
      </w:pPr>
      <w:hyperlink r:id="rId8" w:history="1">
        <w:r w:rsidR="00331F17" w:rsidRPr="000E2DAF">
          <w:rPr>
            <w:rStyle w:val="Hyperlink"/>
            <w:rFonts w:asciiTheme="minorHAnsi" w:hAnsiTheme="minorHAnsi"/>
            <w:sz w:val="22"/>
          </w:rPr>
          <w:t>https://docs.micro</w:t>
        </w:r>
        <w:r w:rsidR="00331F17" w:rsidRPr="000E2DAF">
          <w:rPr>
            <w:rStyle w:val="Hyperlink"/>
            <w:rFonts w:asciiTheme="minorHAnsi" w:hAnsiTheme="minorHAnsi"/>
            <w:sz w:val="22"/>
          </w:rPr>
          <w:t>s</w:t>
        </w:r>
        <w:r w:rsidR="00331F17" w:rsidRPr="000E2DAF">
          <w:rPr>
            <w:rStyle w:val="Hyperlink"/>
            <w:rFonts w:asciiTheme="minorHAnsi" w:hAnsiTheme="minorHAnsi"/>
            <w:sz w:val="22"/>
          </w:rPr>
          <w:t>oft.com/en-us/dotnet/csharp/programming-guide/classes-and-structs/properties</w:t>
        </w:r>
      </w:hyperlink>
    </w:p>
    <w:p w:rsidR="00331F17" w:rsidRDefault="00331F17" w:rsidP="00331F17">
      <w:pPr>
        <w:pStyle w:val="ListParagraph"/>
        <w:ind w:left="1440"/>
        <w:jc w:val="both"/>
        <w:rPr>
          <w:rFonts w:asciiTheme="minorHAnsi" w:hAnsiTheme="minorHAnsi"/>
          <w:sz w:val="22"/>
        </w:rPr>
      </w:pPr>
    </w:p>
    <w:p w:rsidR="00331F17" w:rsidRDefault="0029628A" w:rsidP="00331F17">
      <w:pPr>
        <w:pStyle w:val="ListParagraph"/>
        <w:ind w:left="1440"/>
        <w:jc w:val="both"/>
        <w:rPr>
          <w:rFonts w:asciiTheme="minorHAnsi" w:hAnsiTheme="minorHAnsi"/>
          <w:sz w:val="22"/>
        </w:rPr>
      </w:pPr>
      <w:hyperlink r:id="rId9" w:history="1">
        <w:r w:rsidRPr="00B56B4B">
          <w:rPr>
            <w:rStyle w:val="Hyperlink"/>
            <w:rFonts w:asciiTheme="minorHAnsi" w:hAnsiTheme="minorHAnsi"/>
            <w:sz w:val="22"/>
          </w:rPr>
          <w:t>https://docs.microsoft.co</w:t>
        </w:r>
        <w:r w:rsidRPr="00B56B4B">
          <w:rPr>
            <w:rStyle w:val="Hyperlink"/>
            <w:rFonts w:asciiTheme="minorHAnsi" w:hAnsiTheme="minorHAnsi"/>
            <w:sz w:val="22"/>
          </w:rPr>
          <w:t>xm</w:t>
        </w:r>
        <w:r w:rsidRPr="00B56B4B">
          <w:rPr>
            <w:rStyle w:val="Hyperlink"/>
            <w:rFonts w:asciiTheme="minorHAnsi" w:hAnsiTheme="minorHAnsi"/>
            <w:sz w:val="22"/>
          </w:rPr>
          <w:t>/en-us/dotnet/csharp/programming-guide/statements-expressions-operators/expression-bodied-members</w:t>
        </w:r>
      </w:hyperlink>
      <w:r w:rsidR="00331F17">
        <w:rPr>
          <w:rFonts w:asciiTheme="minorHAnsi" w:hAnsiTheme="minorHAnsi"/>
          <w:sz w:val="22"/>
        </w:rPr>
        <w:t xml:space="preserve"> </w:t>
      </w:r>
    </w:p>
    <w:p w:rsidR="00437850" w:rsidRDefault="00437850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331F17" w:rsidRDefault="00331F17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331F17" w:rsidRDefault="00331F17">
      <w:pPr>
        <w:spacing w:after="200" w:line="276" w:lineRule="auto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br w:type="page"/>
      </w:r>
    </w:p>
    <w:p w:rsidR="006F6112" w:rsidRPr="00AF7663" w:rsidRDefault="006F6112" w:rsidP="006F6112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lastRenderedPageBreak/>
        <w:t>Constructors</w:t>
      </w:r>
    </w:p>
    <w:p w:rsidR="006F6112" w:rsidRDefault="006F6112" w:rsidP="006F6112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6F6112" w:rsidRDefault="006F6112" w:rsidP="006F6112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A basic constructor is programmed the same as in Java. The use of </w:t>
      </w:r>
      <w:r>
        <w:rPr>
          <w:rFonts w:asciiTheme="minorHAnsi" w:hAnsiTheme="minorHAnsi"/>
          <w:i/>
          <w:sz w:val="22"/>
        </w:rPr>
        <w:t>this</w:t>
      </w:r>
      <w:r w:rsidR="000B1A97">
        <w:rPr>
          <w:rFonts w:asciiTheme="minorHAnsi" w:hAnsiTheme="minorHAnsi"/>
          <w:i/>
          <w:sz w:val="22"/>
        </w:rPr>
        <w:t xml:space="preserve"> </w:t>
      </w:r>
      <w:r w:rsidR="000B1A97">
        <w:rPr>
          <w:rFonts w:asciiTheme="minorHAnsi" w:hAnsiTheme="minorHAnsi"/>
          <w:sz w:val="22"/>
        </w:rPr>
        <w:t xml:space="preserve">to call a constructor in the same class is the same, though the way it is called is </w:t>
      </w:r>
      <w:r>
        <w:rPr>
          <w:rFonts w:asciiTheme="minorHAnsi" w:hAnsiTheme="minorHAnsi"/>
          <w:sz w:val="22"/>
        </w:rPr>
        <w:t>slightly different</w:t>
      </w:r>
      <w:r w:rsidR="009138D1">
        <w:rPr>
          <w:rFonts w:asciiTheme="minorHAnsi" w:hAnsiTheme="minorHAnsi"/>
          <w:sz w:val="22"/>
        </w:rPr>
        <w:t>. For example:</w:t>
      </w:r>
    </w:p>
    <w:p w:rsidR="006F6112" w:rsidRDefault="006F6112" w:rsidP="006F6112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class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2B91AF"/>
          <w:sz w:val="19"/>
          <w:szCs w:val="19"/>
        </w:rPr>
        <w:t>Dog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{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{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>; }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int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Age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{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;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set</w:t>
      </w:r>
      <w:r>
        <w:rPr>
          <w:rFonts w:ascii="Consolas" w:eastAsiaTheme="minorHAnsi" w:hAnsi="Consolas" w:cs="Consolas"/>
          <w:color w:val="000000"/>
          <w:sz w:val="19"/>
          <w:szCs w:val="19"/>
        </w:rPr>
        <w:t>; }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name) :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this</w:t>
      </w:r>
      <w:r>
        <w:rPr>
          <w:rFonts w:ascii="Consolas" w:eastAsiaTheme="minorHAnsi" w:hAnsi="Consolas" w:cs="Consolas"/>
          <w:color w:val="000000"/>
          <w:sz w:val="19"/>
          <w:szCs w:val="19"/>
        </w:rPr>
        <w:t>(name, 0) {</w:t>
      </w:r>
    </w:p>
    <w:p w:rsidR="000B1A97" w:rsidRDefault="000B1A97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  <w:t>}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name,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int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age) {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00"/>
          <w:sz w:val="19"/>
          <w:szCs w:val="19"/>
        </w:rPr>
        <w:tab/>
        <w:t>Name = name;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00"/>
          <w:sz w:val="19"/>
          <w:szCs w:val="19"/>
        </w:rPr>
        <w:tab/>
        <w:t>Age = age;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  <w:t>}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override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>ToString</w:t>
      </w:r>
      <w:proofErr w:type="spellEnd"/>
      <w:r>
        <w:rPr>
          <w:rFonts w:ascii="Consolas" w:eastAsiaTheme="minorHAnsi" w:hAnsi="Consolas" w:cs="Consolas"/>
          <w:color w:val="000000"/>
          <w:sz w:val="19"/>
          <w:szCs w:val="19"/>
        </w:rPr>
        <w:t>(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>) {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return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A31515"/>
          <w:sz w:val="19"/>
          <w:szCs w:val="19"/>
        </w:rPr>
        <w:t>"Dog name: "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+ Name;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  <w:t>}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>}</w:t>
      </w:r>
    </w:p>
    <w:p w:rsidR="009138D1" w:rsidRDefault="009138D1" w:rsidP="006F6112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138D1" w:rsidRPr="00AF7663" w:rsidRDefault="009138D1" w:rsidP="009138D1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t>Objects</w:t>
      </w:r>
    </w:p>
    <w:p w:rsidR="009138D1" w:rsidRDefault="009138D1" w:rsidP="009138D1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138D1" w:rsidRDefault="009138D1" w:rsidP="009138D1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Creating objects is the same as in Java. For example:</w:t>
      </w:r>
    </w:p>
    <w:p w:rsidR="009138D1" w:rsidRDefault="009138D1" w:rsidP="009138D1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Dog dog1 =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new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Dog(</w:t>
      </w:r>
      <w:r>
        <w:rPr>
          <w:rFonts w:ascii="Consolas" w:eastAsiaTheme="minorHAnsi" w:hAnsi="Consolas" w:cs="Consolas"/>
          <w:color w:val="A31515"/>
          <w:sz w:val="19"/>
          <w:szCs w:val="19"/>
        </w:rPr>
        <w:t>"Juno"</w:t>
      </w:r>
      <w:r>
        <w:rPr>
          <w:rFonts w:ascii="Consolas" w:eastAsiaTheme="minorHAnsi" w:hAnsi="Consolas" w:cs="Consolas"/>
          <w:color w:val="000000"/>
          <w:sz w:val="19"/>
          <w:szCs w:val="19"/>
        </w:rPr>
        <w:t>);</w:t>
      </w:r>
    </w:p>
    <w:p w:rsidR="009138D1" w:rsidRDefault="009138D1" w:rsidP="009138D1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Dog dog2 =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new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eastAsiaTheme="minorHAnsi" w:hAnsi="Consolas" w:cs="Consolas"/>
          <w:color w:val="A31515"/>
          <w:sz w:val="19"/>
          <w:szCs w:val="19"/>
        </w:rPr>
        <w:t>"Chaps"</w:t>
      </w:r>
      <w:r>
        <w:rPr>
          <w:rFonts w:ascii="Consolas" w:eastAsiaTheme="minorHAnsi" w:hAnsi="Consolas" w:cs="Consolas"/>
          <w:color w:val="000000"/>
          <w:sz w:val="19"/>
          <w:szCs w:val="19"/>
        </w:rPr>
        <w:t>, 6);</w:t>
      </w:r>
    </w:p>
    <w:p w:rsidR="006F6112" w:rsidRDefault="006F6112" w:rsidP="009479D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6F6112" w:rsidRPr="00AF7663" w:rsidRDefault="006F6112" w:rsidP="006F6112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t>Methods</w:t>
      </w:r>
    </w:p>
    <w:p w:rsidR="006F6112" w:rsidRDefault="006F6112" w:rsidP="006F6112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</w:rPr>
      </w:pPr>
    </w:p>
    <w:p w:rsidR="009479DF" w:rsidRDefault="00437850" w:rsidP="00AF7663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The basic methods </w:t>
      </w:r>
      <w:r w:rsidR="001F1768">
        <w:rPr>
          <w:rFonts w:asciiTheme="minorHAnsi" w:hAnsiTheme="minorHAnsi"/>
          <w:sz w:val="22"/>
        </w:rPr>
        <w:t xml:space="preserve">that </w:t>
      </w:r>
      <w:r>
        <w:rPr>
          <w:rFonts w:asciiTheme="minorHAnsi" w:hAnsiTheme="minorHAnsi"/>
          <w:sz w:val="22"/>
        </w:rPr>
        <w:t xml:space="preserve">we write in C# are identical to </w:t>
      </w:r>
      <w:r w:rsidR="001F1768">
        <w:rPr>
          <w:rFonts w:asciiTheme="minorHAnsi" w:hAnsiTheme="minorHAnsi"/>
          <w:sz w:val="22"/>
        </w:rPr>
        <w:t xml:space="preserve">the way we write them in </w:t>
      </w:r>
      <w:r>
        <w:rPr>
          <w:rFonts w:asciiTheme="minorHAnsi" w:hAnsiTheme="minorHAnsi"/>
          <w:sz w:val="22"/>
        </w:rPr>
        <w:t>Java.</w:t>
      </w:r>
      <w:r w:rsidR="001F1768">
        <w:rPr>
          <w:rFonts w:asciiTheme="minorHAnsi" w:hAnsiTheme="minorHAnsi"/>
          <w:sz w:val="22"/>
        </w:rPr>
        <w:t xml:space="preserve"> C# does introduce t</w:t>
      </w:r>
      <w:r w:rsidR="000B1A97">
        <w:rPr>
          <w:rFonts w:asciiTheme="minorHAnsi" w:hAnsiTheme="minorHAnsi"/>
          <w:sz w:val="22"/>
        </w:rPr>
        <w:t>hree</w:t>
      </w:r>
      <w:r w:rsidR="001F1768">
        <w:rPr>
          <w:rFonts w:asciiTheme="minorHAnsi" w:hAnsiTheme="minorHAnsi"/>
          <w:sz w:val="22"/>
        </w:rPr>
        <w:t xml:space="preserve"> modifiers for parameter</w:t>
      </w:r>
      <w:r w:rsidR="0029628A">
        <w:rPr>
          <w:rFonts w:asciiTheme="minorHAnsi" w:hAnsiTheme="minorHAnsi"/>
          <w:sz w:val="22"/>
        </w:rPr>
        <w:t>s</w:t>
      </w:r>
      <w:r w:rsidR="001F1768">
        <w:rPr>
          <w:rFonts w:asciiTheme="minorHAnsi" w:hAnsiTheme="minorHAnsi"/>
          <w:sz w:val="22"/>
        </w:rPr>
        <w:t xml:space="preserve">, </w:t>
      </w:r>
      <w:hyperlink r:id="rId10" w:history="1">
        <w:r w:rsidR="001F1768" w:rsidRPr="001F1768">
          <w:rPr>
            <w:rStyle w:val="Hyperlink"/>
            <w:rFonts w:asciiTheme="minorHAnsi" w:hAnsiTheme="minorHAnsi"/>
            <w:i/>
            <w:sz w:val="22"/>
          </w:rPr>
          <w:t>in</w:t>
        </w:r>
      </w:hyperlink>
      <w:r w:rsidR="001F1768">
        <w:rPr>
          <w:rFonts w:asciiTheme="minorHAnsi" w:hAnsiTheme="minorHAnsi"/>
          <w:i/>
          <w:sz w:val="22"/>
        </w:rPr>
        <w:t xml:space="preserve">, </w:t>
      </w:r>
      <w:hyperlink r:id="rId11" w:history="1">
        <w:r w:rsidR="001F1768" w:rsidRPr="001F1768">
          <w:rPr>
            <w:rStyle w:val="Hyperlink"/>
            <w:rFonts w:asciiTheme="minorHAnsi" w:hAnsiTheme="minorHAnsi"/>
            <w:i/>
            <w:sz w:val="22"/>
          </w:rPr>
          <w:t>out</w:t>
        </w:r>
      </w:hyperlink>
      <w:r w:rsidR="001F1768">
        <w:rPr>
          <w:rFonts w:asciiTheme="minorHAnsi" w:hAnsiTheme="minorHAnsi"/>
          <w:i/>
          <w:sz w:val="22"/>
        </w:rPr>
        <w:t xml:space="preserve"> </w:t>
      </w:r>
      <w:r w:rsidR="001F1768">
        <w:rPr>
          <w:rFonts w:asciiTheme="minorHAnsi" w:hAnsiTheme="minorHAnsi"/>
          <w:sz w:val="22"/>
        </w:rPr>
        <w:t xml:space="preserve">and </w:t>
      </w:r>
      <w:hyperlink r:id="rId12" w:history="1">
        <w:r w:rsidR="001F1768" w:rsidRPr="001F1768">
          <w:rPr>
            <w:rStyle w:val="Hyperlink"/>
            <w:rFonts w:asciiTheme="minorHAnsi" w:hAnsiTheme="minorHAnsi"/>
            <w:i/>
            <w:sz w:val="22"/>
          </w:rPr>
          <w:t>ref</w:t>
        </w:r>
      </w:hyperlink>
      <w:r w:rsidR="001F1768">
        <w:rPr>
          <w:rFonts w:asciiTheme="minorHAnsi" w:hAnsiTheme="minorHAnsi"/>
          <w:sz w:val="22"/>
        </w:rPr>
        <w:t>, which we will not consider.</w:t>
      </w:r>
    </w:p>
    <w:p w:rsidR="006F6112" w:rsidRDefault="006F6112" w:rsidP="006F6112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6F6112" w:rsidRDefault="006F6112" w:rsidP="00AF7663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To override a method, you must use the </w:t>
      </w:r>
      <w:r>
        <w:rPr>
          <w:rFonts w:asciiTheme="minorHAnsi" w:hAnsiTheme="minorHAnsi"/>
          <w:i/>
          <w:sz w:val="22"/>
        </w:rPr>
        <w:t xml:space="preserve">override </w:t>
      </w:r>
      <w:r>
        <w:rPr>
          <w:rFonts w:asciiTheme="minorHAnsi" w:hAnsiTheme="minorHAnsi"/>
          <w:sz w:val="22"/>
        </w:rPr>
        <w:t>keyword in the signature. For example:</w:t>
      </w:r>
    </w:p>
    <w:p w:rsidR="006F6112" w:rsidRDefault="006F6112" w:rsidP="006F6112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6F6112" w:rsidRDefault="006F6112" w:rsidP="006F6112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FF"/>
          <w:sz w:val="19"/>
          <w:szCs w:val="19"/>
        </w:rPr>
        <w:t>public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override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0000FF"/>
          <w:sz w:val="19"/>
          <w:szCs w:val="19"/>
        </w:rPr>
        <w:t>string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eastAsiaTheme="minorHAnsi" w:hAnsi="Consolas" w:cs="Consolas"/>
          <w:color w:val="000000"/>
          <w:sz w:val="19"/>
          <w:szCs w:val="19"/>
        </w:rPr>
        <w:t>ToString</w:t>
      </w:r>
      <w:proofErr w:type="spellEnd"/>
      <w:r>
        <w:rPr>
          <w:rFonts w:ascii="Consolas" w:eastAsiaTheme="minorHAnsi" w:hAnsi="Consolas" w:cs="Consolas"/>
          <w:color w:val="000000"/>
          <w:sz w:val="19"/>
          <w:szCs w:val="19"/>
        </w:rPr>
        <w:t>(</w:t>
      </w:r>
      <w:proofErr w:type="gramEnd"/>
      <w:r>
        <w:rPr>
          <w:rFonts w:ascii="Consolas" w:eastAsiaTheme="minorHAnsi" w:hAnsi="Consolas" w:cs="Consolas"/>
          <w:color w:val="000000"/>
          <w:sz w:val="19"/>
          <w:szCs w:val="19"/>
        </w:rPr>
        <w:t>) {</w:t>
      </w:r>
    </w:p>
    <w:p w:rsidR="006F6112" w:rsidRDefault="006F6112" w:rsidP="006F6112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ab/>
      </w:r>
      <w:r>
        <w:rPr>
          <w:rFonts w:ascii="Consolas" w:eastAsiaTheme="minorHAnsi" w:hAnsi="Consolas" w:cs="Consolas"/>
          <w:color w:val="0000FF"/>
          <w:sz w:val="19"/>
          <w:szCs w:val="19"/>
        </w:rPr>
        <w:t>return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</w:t>
      </w:r>
      <w:r>
        <w:rPr>
          <w:rFonts w:ascii="Consolas" w:eastAsiaTheme="minorHAnsi" w:hAnsi="Consolas" w:cs="Consolas"/>
          <w:color w:val="A31515"/>
          <w:sz w:val="19"/>
          <w:szCs w:val="19"/>
        </w:rPr>
        <w:t>"Dog name: "</w:t>
      </w:r>
      <w:r>
        <w:rPr>
          <w:rFonts w:ascii="Consolas" w:eastAsiaTheme="minorHAnsi" w:hAnsi="Consolas" w:cs="Consolas"/>
          <w:color w:val="000000"/>
          <w:sz w:val="19"/>
          <w:szCs w:val="19"/>
        </w:rPr>
        <w:t xml:space="preserve"> + name;</w:t>
      </w:r>
    </w:p>
    <w:p w:rsidR="006F6112" w:rsidRDefault="006F6112" w:rsidP="006F6112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color w:val="000000"/>
          <w:sz w:val="19"/>
          <w:szCs w:val="19"/>
        </w:rPr>
      </w:pPr>
      <w:r>
        <w:rPr>
          <w:rFonts w:ascii="Consolas" w:eastAsiaTheme="minorHAnsi" w:hAnsi="Consolas" w:cs="Consolas"/>
          <w:color w:val="000000"/>
          <w:sz w:val="19"/>
          <w:szCs w:val="19"/>
        </w:rPr>
        <w:t>}</w:t>
      </w:r>
    </w:p>
    <w:p w:rsidR="006F6112" w:rsidRDefault="006F6112" w:rsidP="006F6112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C92617" w:rsidRPr="00AF7663" w:rsidRDefault="00C73454" w:rsidP="00C92617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t>C# Collection Classes</w:t>
      </w:r>
    </w:p>
    <w:p w:rsidR="00C92617" w:rsidRDefault="00C92617" w:rsidP="00C92617">
      <w:pPr>
        <w:rPr>
          <w:rFonts w:cs="Courier New"/>
          <w:b/>
          <w:noProof/>
          <w:szCs w:val="20"/>
        </w:rPr>
      </w:pPr>
    </w:p>
    <w:p w:rsidR="00C92617" w:rsidRDefault="00C73454" w:rsidP="00C92617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Comparison between Java &amp; C#</w:t>
      </w:r>
    </w:p>
    <w:p w:rsidR="00C92617" w:rsidRPr="00413FA5" w:rsidRDefault="00C92617" w:rsidP="00C92617">
      <w:pPr>
        <w:rPr>
          <w:rFonts w:asciiTheme="minorHAnsi" w:hAnsiTheme="minorHAnsi" w:cs="Courier New"/>
          <w:b/>
          <w:noProof/>
          <w:sz w:val="22"/>
          <w:szCs w:val="20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692"/>
        <w:gridCol w:w="2513"/>
      </w:tblGrid>
      <w:tr w:rsidR="00413FA5" w:rsidRPr="00413FA5" w:rsidTr="00C73454">
        <w:tc>
          <w:tcPr>
            <w:tcW w:w="1692" w:type="dxa"/>
          </w:tcPr>
          <w:p w:rsidR="00413FA5" w:rsidRP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 w:rsidRPr="00413FA5">
              <w:rPr>
                <w:rFonts w:asciiTheme="minorHAnsi" w:hAnsiTheme="minorHAnsi" w:cs="Courier New"/>
                <w:noProof/>
                <w:sz w:val="22"/>
                <w:szCs w:val="20"/>
              </w:rPr>
              <w:t>Java</w:t>
            </w:r>
          </w:p>
        </w:tc>
        <w:tc>
          <w:tcPr>
            <w:tcW w:w="2513" w:type="dxa"/>
          </w:tcPr>
          <w:p w:rsidR="00413FA5" w:rsidRP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 w:rsidRPr="00413FA5">
              <w:rPr>
                <w:rFonts w:asciiTheme="minorHAnsi" w:hAnsiTheme="minorHAnsi" w:cs="Courier New"/>
                <w:noProof/>
                <w:sz w:val="22"/>
                <w:szCs w:val="20"/>
              </w:rPr>
              <w:t>C#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Pr="00413FA5" w:rsidRDefault="00413FA5" w:rsidP="00F23413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ArrayList&lt;T&gt;</w:t>
            </w:r>
          </w:p>
        </w:tc>
        <w:tc>
          <w:tcPr>
            <w:tcW w:w="2513" w:type="dxa"/>
          </w:tcPr>
          <w:p w:rsidR="00413FA5" w:rsidRPr="00413FA5" w:rsidRDefault="00413FA5" w:rsidP="00F23413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List&lt;T&gt;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P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LinkedList&lt;T&gt;</w:t>
            </w:r>
          </w:p>
        </w:tc>
        <w:tc>
          <w:tcPr>
            <w:tcW w:w="2513" w:type="dxa"/>
          </w:tcPr>
          <w:p w:rsidR="00413FA5" w:rsidRP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LinkedList&lt;T&gt;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Default="00413FA5" w:rsidP="00F23413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HashSet&lt;T&gt;</w:t>
            </w:r>
          </w:p>
        </w:tc>
        <w:tc>
          <w:tcPr>
            <w:tcW w:w="2513" w:type="dxa"/>
          </w:tcPr>
          <w:p w:rsidR="00413FA5" w:rsidRDefault="00413FA5" w:rsidP="00F23413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HashSet&lt;T&gt;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TreeSet&lt;T&gt;</w:t>
            </w:r>
          </w:p>
        </w:tc>
        <w:tc>
          <w:tcPr>
            <w:tcW w:w="2513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SortedSet&lt;T&gt;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HashMap&lt;K,V&gt;</w:t>
            </w:r>
          </w:p>
        </w:tc>
        <w:tc>
          <w:tcPr>
            <w:tcW w:w="2513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Dictionary&lt;K,V&gt;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TreeMap&lt;K,V&gt;</w:t>
            </w:r>
          </w:p>
        </w:tc>
        <w:tc>
          <w:tcPr>
            <w:tcW w:w="2513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SortedDictionary&lt;K,V&gt;</w:t>
            </w:r>
          </w:p>
        </w:tc>
      </w:tr>
      <w:tr w:rsidR="00413FA5" w:rsidRPr="00413FA5" w:rsidTr="00C73454">
        <w:tc>
          <w:tcPr>
            <w:tcW w:w="1692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</w:p>
        </w:tc>
        <w:tc>
          <w:tcPr>
            <w:tcW w:w="2513" w:type="dxa"/>
          </w:tcPr>
          <w:p w:rsidR="00413FA5" w:rsidRDefault="00413FA5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SortedList&lt;K,V&gt;</w:t>
            </w:r>
            <w:r w:rsidR="00C73454">
              <w:rPr>
                <w:rFonts w:asciiTheme="minorHAnsi" w:hAnsiTheme="minorHAnsi" w:cs="Courier New"/>
                <w:noProof/>
                <w:sz w:val="22"/>
                <w:szCs w:val="20"/>
              </w:rPr>
              <w:t xml:space="preserve"> (similar)</w:t>
            </w:r>
          </w:p>
        </w:tc>
      </w:tr>
    </w:tbl>
    <w:p w:rsidR="00C73454" w:rsidRDefault="00C73454" w:rsidP="00C73454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C73454" w:rsidRDefault="00C73454" w:rsidP="00C73454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Resources:</w:t>
      </w:r>
    </w:p>
    <w:p w:rsidR="00C73454" w:rsidRPr="00413FA5" w:rsidRDefault="00C73454" w:rsidP="00C73454">
      <w:pPr>
        <w:rPr>
          <w:rFonts w:asciiTheme="minorHAnsi" w:hAnsiTheme="minorHAnsi" w:cs="Courier New"/>
          <w:b/>
          <w:noProof/>
          <w:sz w:val="22"/>
          <w:szCs w:val="20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373"/>
        <w:gridCol w:w="3423"/>
      </w:tblGrid>
      <w:tr w:rsidR="00A45F7D" w:rsidRPr="00A45F7D" w:rsidTr="00C73454">
        <w:tc>
          <w:tcPr>
            <w:tcW w:w="5373" w:type="dxa"/>
          </w:tcPr>
          <w:p w:rsidR="00A45F7D" w:rsidRPr="00A45F7D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List&lt;T&gt;</w:t>
            </w:r>
          </w:p>
        </w:tc>
        <w:tc>
          <w:tcPr>
            <w:tcW w:w="3423" w:type="dxa"/>
          </w:tcPr>
          <w:p w:rsidR="00A45F7D" w:rsidRPr="00A45F7D" w:rsidRDefault="00A45F7D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</w:tr>
      <w:tr w:rsidR="00A45F7D" w:rsidRPr="00A45F7D" w:rsidTr="00C73454">
        <w:tc>
          <w:tcPr>
            <w:tcW w:w="5373" w:type="dxa"/>
          </w:tcPr>
          <w:p w:rsidR="00A45F7D" w:rsidRPr="00A45F7D" w:rsidRDefault="00D15890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hyperlink r:id="rId13" w:history="1"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http://www.cshar</w:t>
              </w:r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p</w:t>
              </w:r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-examples.net/list/</w:t>
              </w:r>
            </w:hyperlink>
          </w:p>
        </w:tc>
        <w:tc>
          <w:tcPr>
            <w:tcW w:w="3423" w:type="dxa"/>
          </w:tcPr>
          <w:p w:rsidR="00A45F7D" w:rsidRPr="00A45F7D" w:rsidRDefault="00A45F7D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2"/>
              </w:rPr>
              <w:t>Simple example of all List methods</w:t>
            </w:r>
          </w:p>
        </w:tc>
      </w:tr>
      <w:tr w:rsidR="00A45F7D" w:rsidRPr="00A45F7D" w:rsidTr="00C73454">
        <w:tc>
          <w:tcPr>
            <w:tcW w:w="5373" w:type="dxa"/>
          </w:tcPr>
          <w:p w:rsidR="00A45F7D" w:rsidRPr="00A45F7D" w:rsidRDefault="00D15890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hyperlink r:id="rId14" w:history="1"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https://docs.microsoft.com/en-us/dotnet/api/</w:t>
              </w:r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s</w:t>
              </w:r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y</w:t>
              </w:r>
              <w:r w:rsidR="00A45F7D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stem.collections.generic.list-1?view=netframework-4.7.2</w:t>
              </w:r>
            </w:hyperlink>
          </w:p>
        </w:tc>
        <w:tc>
          <w:tcPr>
            <w:tcW w:w="3423" w:type="dxa"/>
          </w:tcPr>
          <w:p w:rsidR="00A45F7D" w:rsidRPr="00A45F7D" w:rsidRDefault="00A45F7D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2"/>
              </w:rPr>
              <w:t>.NET Api</w:t>
            </w:r>
            <w:r w:rsidR="0029628A">
              <w:rPr>
                <w:rFonts w:asciiTheme="minorHAnsi" w:hAnsiTheme="minorHAnsi" w:cs="Courier New"/>
                <w:noProof/>
                <w:sz w:val="22"/>
                <w:szCs w:val="22"/>
              </w:rPr>
              <w:t xml:space="preserve"> for collections</w:t>
            </w:r>
          </w:p>
        </w:tc>
      </w:tr>
      <w:tr w:rsidR="00A45F7D" w:rsidRPr="00A45F7D" w:rsidTr="00C73454">
        <w:tc>
          <w:tcPr>
            <w:tcW w:w="5373" w:type="dxa"/>
          </w:tcPr>
          <w:p w:rsidR="00A45F7D" w:rsidRPr="00A45F7D" w:rsidRDefault="00A45F7D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  <w:tc>
          <w:tcPr>
            <w:tcW w:w="3423" w:type="dxa"/>
          </w:tcPr>
          <w:p w:rsidR="00A45F7D" w:rsidRPr="00A45F7D" w:rsidRDefault="00A45F7D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</w:tr>
      <w:tr w:rsidR="00A45F7D" w:rsidRPr="00A45F7D" w:rsidTr="00C73454">
        <w:tc>
          <w:tcPr>
            <w:tcW w:w="5373" w:type="dxa"/>
          </w:tcPr>
          <w:p w:rsidR="00A45F7D" w:rsidRPr="00A45F7D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Dictionary&lt;K,V&gt;</w:t>
            </w:r>
          </w:p>
        </w:tc>
        <w:tc>
          <w:tcPr>
            <w:tcW w:w="3423" w:type="dxa"/>
          </w:tcPr>
          <w:p w:rsidR="00A45F7D" w:rsidRPr="00A45F7D" w:rsidRDefault="00A45F7D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</w:tr>
      <w:tr w:rsidR="00C73454" w:rsidRPr="00A45F7D" w:rsidTr="00C73454">
        <w:tc>
          <w:tcPr>
            <w:tcW w:w="5373" w:type="dxa"/>
          </w:tcPr>
          <w:p w:rsidR="00C73454" w:rsidRDefault="00D15890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hyperlink r:id="rId15" w:history="1"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https://www.tutor</w:t>
              </w:r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i</w:t>
              </w:r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alsteacher.com/csharp/csharp-dictionary</w:t>
              </w:r>
            </w:hyperlink>
          </w:p>
        </w:tc>
        <w:tc>
          <w:tcPr>
            <w:tcW w:w="3423" w:type="dxa"/>
          </w:tcPr>
          <w:p w:rsidR="00C73454" w:rsidRPr="00A45F7D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</w:tr>
      <w:tr w:rsidR="00C73454" w:rsidRPr="00A45F7D" w:rsidTr="00C73454">
        <w:tc>
          <w:tcPr>
            <w:tcW w:w="5373" w:type="dxa"/>
          </w:tcPr>
          <w:p w:rsidR="00C73454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</w:p>
        </w:tc>
        <w:tc>
          <w:tcPr>
            <w:tcW w:w="3423" w:type="dxa"/>
          </w:tcPr>
          <w:p w:rsidR="00C73454" w:rsidRPr="00A45F7D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</w:tr>
      <w:tr w:rsidR="00C73454" w:rsidRPr="00A45F7D" w:rsidTr="00C73454">
        <w:tc>
          <w:tcPr>
            <w:tcW w:w="5373" w:type="dxa"/>
          </w:tcPr>
          <w:p w:rsidR="00C73454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>SortedSet&lt;T&gt;</w:t>
            </w:r>
          </w:p>
        </w:tc>
        <w:tc>
          <w:tcPr>
            <w:tcW w:w="3423" w:type="dxa"/>
          </w:tcPr>
          <w:p w:rsidR="00C73454" w:rsidRPr="00A45F7D" w:rsidRDefault="00C73454" w:rsidP="00C92617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</w:p>
        </w:tc>
      </w:tr>
      <w:tr w:rsidR="00C73454" w:rsidRPr="00A45F7D" w:rsidTr="00C73454">
        <w:tc>
          <w:tcPr>
            <w:tcW w:w="5373" w:type="dxa"/>
          </w:tcPr>
          <w:p w:rsidR="00C73454" w:rsidRDefault="00D15890" w:rsidP="00C73454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hyperlink r:id="rId16" w:history="1"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https://docs.microsoft.com/en-us/dotnet/api</w:t>
              </w:r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/</w:t>
              </w:r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system.collections.generic.sortedset-1?view=netframework-4.7.2</w:t>
              </w:r>
            </w:hyperlink>
          </w:p>
        </w:tc>
        <w:tc>
          <w:tcPr>
            <w:tcW w:w="3423" w:type="dxa"/>
          </w:tcPr>
          <w:p w:rsidR="00C73454" w:rsidRPr="00A45F7D" w:rsidRDefault="00C73454" w:rsidP="00C73454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2"/>
              </w:rPr>
              <w:t>.NET Api</w:t>
            </w:r>
          </w:p>
        </w:tc>
      </w:tr>
      <w:tr w:rsidR="00C73454" w:rsidRPr="00A45F7D" w:rsidTr="00C73454">
        <w:tc>
          <w:tcPr>
            <w:tcW w:w="5373" w:type="dxa"/>
          </w:tcPr>
          <w:p w:rsidR="00C73454" w:rsidRDefault="00D15890" w:rsidP="00C73454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hyperlink r:id="rId17" w:history="1"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https://www.codep</w:t>
              </w:r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r</w:t>
              </w:r>
              <w:r w:rsidR="00C73454" w:rsidRPr="00580C8A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oject.com/Articles/86794/SortedSet-Collection-Class-in-NET-4-0</w:t>
              </w:r>
            </w:hyperlink>
            <w:r w:rsidR="00C73454">
              <w:rPr>
                <w:rFonts w:asciiTheme="minorHAnsi" w:hAnsiTheme="minorHAnsi" w:cs="Courier New"/>
                <w:noProof/>
                <w:sz w:val="22"/>
                <w:szCs w:val="20"/>
              </w:rPr>
              <w:t xml:space="preserve"> </w:t>
            </w:r>
          </w:p>
        </w:tc>
        <w:tc>
          <w:tcPr>
            <w:tcW w:w="3423" w:type="dxa"/>
          </w:tcPr>
          <w:p w:rsidR="00C73454" w:rsidRPr="00A45F7D" w:rsidRDefault="00C73454" w:rsidP="00C73454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2"/>
              </w:rPr>
              <w:t>Simple examples</w:t>
            </w:r>
          </w:p>
        </w:tc>
      </w:tr>
      <w:tr w:rsidR="00C73454" w:rsidRPr="00A45F7D" w:rsidTr="00C73454">
        <w:tc>
          <w:tcPr>
            <w:tcW w:w="5373" w:type="dxa"/>
          </w:tcPr>
          <w:p w:rsidR="00C73454" w:rsidRDefault="00425305" w:rsidP="00C73454">
            <w:pPr>
              <w:rPr>
                <w:rFonts w:asciiTheme="minorHAnsi" w:hAnsiTheme="minorHAnsi" w:cs="Courier New"/>
                <w:noProof/>
                <w:sz w:val="22"/>
                <w:szCs w:val="20"/>
              </w:rPr>
            </w:pPr>
            <w:hyperlink r:id="rId18" w:history="1">
              <w:r w:rsidRPr="00B56B4B">
                <w:rPr>
                  <w:rStyle w:val="Hyperlink"/>
                  <w:rFonts w:asciiTheme="minorHAnsi" w:hAnsiTheme="minorHAnsi" w:cs="Courier New"/>
                  <w:noProof/>
                  <w:sz w:val="22"/>
                  <w:szCs w:val="20"/>
                </w:rPr>
                <w:t>https://chrisbitting.com/2015/03/31/using-sortedset-as-a-sorted-list-with-custom-comparer-c/</w:t>
              </w:r>
            </w:hyperlink>
            <w:r>
              <w:rPr>
                <w:rFonts w:asciiTheme="minorHAnsi" w:hAnsiTheme="minorHAnsi" w:cs="Courier New"/>
                <w:noProof/>
                <w:sz w:val="22"/>
                <w:szCs w:val="20"/>
              </w:rPr>
              <w:t xml:space="preserve"> </w:t>
            </w:r>
          </w:p>
        </w:tc>
        <w:tc>
          <w:tcPr>
            <w:tcW w:w="3423" w:type="dxa"/>
          </w:tcPr>
          <w:p w:rsidR="00C73454" w:rsidRPr="00A45F7D" w:rsidRDefault="00425305" w:rsidP="00C73454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>
              <w:rPr>
                <w:rFonts w:asciiTheme="minorHAnsi" w:hAnsiTheme="minorHAnsi" w:cs="Courier New"/>
                <w:noProof/>
                <w:sz w:val="22"/>
                <w:szCs w:val="22"/>
              </w:rPr>
              <w:t>Sorting custom objects</w:t>
            </w:r>
          </w:p>
        </w:tc>
      </w:tr>
    </w:tbl>
    <w:p w:rsidR="00E55995" w:rsidRDefault="00E55995" w:rsidP="00425305">
      <w:pPr>
        <w:rPr>
          <w:noProof/>
        </w:rPr>
      </w:pPr>
    </w:p>
    <w:p w:rsidR="00E55995" w:rsidRDefault="00E55995">
      <w:pPr>
        <w:spacing w:after="200" w:line="276" w:lineRule="auto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br w:type="page"/>
      </w:r>
    </w:p>
    <w:p w:rsidR="00E16995" w:rsidRPr="00AF7663" w:rsidRDefault="00E16995" w:rsidP="00E16995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lastRenderedPageBreak/>
        <w:t>Abstract Classes</w:t>
      </w:r>
    </w:p>
    <w:p w:rsidR="00E16995" w:rsidRPr="00425305" w:rsidRDefault="00E16995" w:rsidP="00E16995">
      <w:pPr>
        <w:rPr>
          <w:rFonts w:cs="Courier New"/>
          <w:b/>
          <w:i/>
          <w:noProof/>
          <w:color w:val="FF0000"/>
          <w:szCs w:val="20"/>
        </w:rPr>
      </w:pPr>
    </w:p>
    <w:p w:rsidR="00425305" w:rsidRPr="00425305" w:rsidRDefault="00425305" w:rsidP="00E16995">
      <w:pPr>
        <w:rPr>
          <w:rFonts w:asciiTheme="minorHAnsi" w:hAnsiTheme="minorHAnsi" w:cstheme="minorHAnsi"/>
          <w:b/>
          <w:i/>
          <w:noProof/>
          <w:color w:val="FF0000"/>
          <w:szCs w:val="20"/>
        </w:rPr>
      </w:pPr>
      <w:r w:rsidRPr="00425305">
        <w:rPr>
          <w:rFonts w:asciiTheme="minorHAnsi" w:hAnsiTheme="minorHAnsi" w:cstheme="minorHAnsi"/>
          <w:b/>
          <w:i/>
          <w:noProof/>
          <w:color w:val="FF0000"/>
          <w:szCs w:val="20"/>
        </w:rPr>
        <w:t>Omit all below, Spring 2022</w:t>
      </w:r>
    </w:p>
    <w:p w:rsidR="00425305" w:rsidRPr="00425305" w:rsidRDefault="00425305" w:rsidP="00E16995">
      <w:pPr>
        <w:rPr>
          <w:rFonts w:cs="Courier New"/>
          <w:b/>
          <w:i/>
          <w:noProof/>
          <w:color w:val="FF0000"/>
          <w:szCs w:val="20"/>
        </w:rPr>
      </w:pPr>
      <w:bookmarkStart w:id="0" w:name="_GoBack"/>
      <w:bookmarkEnd w:id="0"/>
    </w:p>
    <w:p w:rsidR="00E16995" w:rsidRDefault="00E16995" w:rsidP="00E16995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A</w:t>
      </w:r>
      <w:r w:rsidR="00506F5E">
        <w:rPr>
          <w:rFonts w:asciiTheme="minorHAnsi" w:hAnsiTheme="minorHAnsi"/>
          <w:sz w:val="22"/>
        </w:rPr>
        <w:t>n example of an abstract class an</w:t>
      </w:r>
      <w:r w:rsidR="005F4487">
        <w:rPr>
          <w:rFonts w:asciiTheme="minorHAnsi" w:hAnsiTheme="minorHAnsi"/>
          <w:sz w:val="22"/>
        </w:rPr>
        <w:t>d</w:t>
      </w:r>
      <w:r w:rsidR="00506F5E">
        <w:rPr>
          <w:rFonts w:asciiTheme="minorHAnsi" w:hAnsiTheme="minorHAnsi"/>
          <w:sz w:val="22"/>
        </w:rPr>
        <w:t xml:space="preserve"> a subclass.</w:t>
      </w:r>
    </w:p>
    <w:p w:rsidR="00E16995" w:rsidRDefault="00E16995" w:rsidP="00AF7663">
      <w:pPr>
        <w:rPr>
          <w:rFonts w:cs="Courier New"/>
          <w:b/>
          <w:noProof/>
          <w:szCs w:val="20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2"/>
        <w:gridCol w:w="4958"/>
      </w:tblGrid>
      <w:tr w:rsidR="00E16995" w:rsidTr="00D513B1">
        <w:tc>
          <w:tcPr>
            <w:tcW w:w="5159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896"/>
            </w:tblGrid>
            <w:tr w:rsidR="00E16995" w:rsidTr="00D513B1">
              <w:tc>
                <w:tcPr>
                  <w:tcW w:w="4933" w:type="dxa"/>
                </w:tcPr>
                <w:p w:rsidR="00E16995" w:rsidRDefault="00E16995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Design</w:t>
                  </w:r>
                </w:p>
              </w:tc>
            </w:tr>
            <w:tr w:rsidR="00E16995" w:rsidTr="00D513B1">
              <w:tc>
                <w:tcPr>
                  <w:tcW w:w="4933" w:type="dxa"/>
                </w:tcPr>
                <w:p w:rsidR="00E16995" w:rsidRDefault="00E45A77" w:rsidP="00D513B1">
                  <w:pPr>
                    <w:pStyle w:val="ListParagraph"/>
                    <w:spacing w:before="120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noProof/>
                      <w:sz w:val="22"/>
                    </w:rPr>
                    <w:drawing>
                      <wp:inline distT="0" distB="0" distL="0" distR="0">
                        <wp:extent cx="2560320" cy="2194560"/>
                        <wp:effectExtent l="0" t="0" r="0" b="0"/>
                        <wp:docPr id="4" name="Picture 4" descr="E:\Data-Classes\CS 3340 - Web Programming\Topics\02_ASP.NET_Basics\pics\d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Data-Classes\CS 3340 - Web Programming\Topics\02_ASP.NET_Basics\pics\d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0320" cy="2194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896"/>
            </w:tblGrid>
            <w:tr w:rsidR="00ED2BCF" w:rsidTr="00D513B1">
              <w:tc>
                <w:tcPr>
                  <w:tcW w:w="4911" w:type="dxa"/>
                </w:tcPr>
                <w:p w:rsidR="00ED2BCF" w:rsidRDefault="00ED2BCF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Class</w:t>
                  </w:r>
                </w:p>
              </w:tc>
            </w:tr>
            <w:tr w:rsidR="00ED2BCF" w:rsidTr="00D513B1">
              <w:tc>
                <w:tcPr>
                  <w:tcW w:w="4911" w:type="dxa"/>
                </w:tcPr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class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Dog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: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Animal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Dog(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name)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: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base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>(name)</w:t>
                  </w:r>
                  <w:r w:rsidR="00833A54" w:rsidRP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override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MakeSound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barks"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override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Eat()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base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>.Eat</w:t>
                  </w:r>
                  <w:proofErr w:type="spellEnd"/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()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meat"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ToString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base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.ToString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and I am a Dog"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</w:p>
              </w:tc>
            </w:tr>
          </w:tbl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</w:tc>
        <w:tc>
          <w:tcPr>
            <w:tcW w:w="5137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32"/>
            </w:tblGrid>
            <w:tr w:rsidR="00ED2BCF" w:rsidTr="00D513B1">
              <w:tc>
                <w:tcPr>
                  <w:tcW w:w="4911" w:type="dxa"/>
                </w:tcPr>
                <w:p w:rsidR="00ED2BCF" w:rsidRDefault="00ED2BCF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Abstract Class</w:t>
                  </w:r>
                </w:p>
              </w:tc>
            </w:tr>
            <w:tr w:rsidR="00ED2BCF" w:rsidTr="00D513B1">
              <w:tc>
                <w:tcPr>
                  <w:tcW w:w="4911" w:type="dxa"/>
                </w:tcPr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abstract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class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Animal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private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get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{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name; }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set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if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(</w:t>
                  </w:r>
                  <w:proofErr w:type="spellStart"/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value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.Length</w:t>
                  </w:r>
                  <w:proofErr w:type="spell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&lt; 1)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this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.name =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"unknown"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else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this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.name =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value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}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Animal(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Name = name;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abstract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MakeSound</w:t>
                  </w:r>
                  <w:proofErr w:type="spell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virtual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Eat()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eats"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Breathe()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breathes"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ToString</w:t>
                  </w:r>
                  <w:proofErr w:type="spell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"My name is 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Name;</w:t>
                  </w:r>
                </w:p>
                <w:p w:rsidR="00ED2BCF" w:rsidRPr="00E16995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ED2BCF" w:rsidRPr="00E16995" w:rsidRDefault="00ED2BCF" w:rsidP="00D513B1">
                  <w:pPr>
                    <w:rPr>
                      <w:rFonts w:cs="Courier New"/>
                      <w:b/>
                      <w:noProof/>
                      <w:szCs w:val="20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  <w:r w:rsidRPr="00E16995">
                    <w:rPr>
                      <w:rFonts w:cs="Courier New"/>
                      <w:b/>
                      <w:noProof/>
                      <w:szCs w:val="20"/>
                    </w:rPr>
                    <w:br w:type="page"/>
                  </w:r>
                </w:p>
                <w:p w:rsidR="00ED2BCF" w:rsidRPr="00A268E2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color w:val="000000"/>
                      <w:sz w:val="19"/>
                      <w:szCs w:val="19"/>
                      <w:highlight w:val="white"/>
                    </w:rPr>
                  </w:pPr>
                </w:p>
              </w:tc>
            </w:tr>
          </w:tbl>
          <w:p w:rsidR="00E16995" w:rsidRDefault="00E16995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32"/>
            </w:tblGrid>
            <w:tr w:rsidR="00ED2BCF" w:rsidTr="00D513B1">
              <w:tc>
                <w:tcPr>
                  <w:tcW w:w="5159" w:type="dxa"/>
                </w:tcPr>
                <w:p w:rsidR="00ED2BCF" w:rsidRDefault="00ED2BCF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Test Code</w:t>
                  </w:r>
                </w:p>
              </w:tc>
            </w:tr>
            <w:tr w:rsidR="00ED2BCF" w:rsidTr="00D513B1">
              <w:tc>
                <w:tcPr>
                  <w:tcW w:w="5159" w:type="dxa"/>
                </w:tcPr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Dog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d =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new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Dog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"Max"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Animal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a =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new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Dog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GiGi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msg = d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d.MakeSound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 +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5333F7" w:rsidRDefault="00ED2BCF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msg += a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a.MakeSound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ED2BCF" w:rsidRPr="005333F7" w:rsidRDefault="00ED2BCF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b/>
                      <w:sz w:val="22"/>
                    </w:rPr>
                  </w:pP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txtMsg.Text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= msg;</w:t>
                  </w:r>
                </w:p>
              </w:tc>
            </w:tr>
          </w:tbl>
          <w:p w:rsidR="00ED2BCF" w:rsidRDefault="00ED2BCF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</w:tc>
      </w:tr>
    </w:tbl>
    <w:p w:rsidR="00E55995" w:rsidRDefault="00E55995" w:rsidP="00E55995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E55995" w:rsidRDefault="00E55995">
      <w:pPr>
        <w:spacing w:after="200" w:line="276" w:lineRule="auto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br w:type="page"/>
      </w:r>
    </w:p>
    <w:p w:rsidR="00ED2BCF" w:rsidRDefault="00ED2BCF" w:rsidP="00ED2BCF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lastRenderedPageBreak/>
        <w:t>Notes on abstract classes:</w:t>
      </w:r>
    </w:p>
    <w:p w:rsidR="00ED2BCF" w:rsidRDefault="00ED2BCF" w:rsidP="00ED2BC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925885" w:rsidRDefault="00ED2BCF" w:rsidP="00ED2BCF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As with Java, an abstract class is declared </w:t>
      </w:r>
      <w:r>
        <w:rPr>
          <w:rFonts w:asciiTheme="minorHAnsi" w:hAnsiTheme="minorHAnsi"/>
          <w:i/>
          <w:sz w:val="22"/>
        </w:rPr>
        <w:t xml:space="preserve">abstract </w:t>
      </w:r>
      <w:r>
        <w:rPr>
          <w:rFonts w:asciiTheme="minorHAnsi" w:hAnsiTheme="minorHAnsi"/>
          <w:sz w:val="22"/>
        </w:rPr>
        <w:t xml:space="preserve">and abstract methods are also declared </w:t>
      </w:r>
      <w:r>
        <w:rPr>
          <w:rFonts w:asciiTheme="minorHAnsi" w:hAnsiTheme="minorHAnsi"/>
          <w:i/>
          <w:sz w:val="22"/>
        </w:rPr>
        <w:t>abstract</w:t>
      </w:r>
      <w:r>
        <w:rPr>
          <w:rFonts w:asciiTheme="minorHAnsi" w:hAnsiTheme="minorHAnsi"/>
          <w:sz w:val="22"/>
        </w:rPr>
        <w:t xml:space="preserve">. </w:t>
      </w:r>
    </w:p>
    <w:p w:rsidR="00925885" w:rsidRDefault="00925885" w:rsidP="00925885">
      <w:pPr>
        <w:pStyle w:val="ListParagraph"/>
        <w:jc w:val="both"/>
        <w:rPr>
          <w:rFonts w:asciiTheme="minorHAnsi" w:hAnsiTheme="minorHAnsi"/>
          <w:sz w:val="22"/>
        </w:rPr>
      </w:pPr>
    </w:p>
    <w:p w:rsidR="00925885" w:rsidRDefault="00925885" w:rsidP="00925885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abstract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class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16995">
        <w:rPr>
          <w:rFonts w:ascii="Consolas" w:eastAsiaTheme="minorHAnsi" w:hAnsi="Consolas" w:cs="Consolas"/>
          <w:b/>
          <w:color w:val="2B91AF"/>
          <w:sz w:val="19"/>
          <w:szCs w:val="19"/>
          <w:highlight w:val="white"/>
        </w:rPr>
        <w:t>Animal</w:t>
      </w:r>
      <w:r w:rsidR="000B1A97">
        <w:rPr>
          <w:rFonts w:ascii="Consolas" w:eastAsiaTheme="minorHAnsi" w:hAnsi="Consolas" w:cs="Consolas"/>
          <w:b/>
          <w:color w:val="2B91AF"/>
          <w:sz w:val="19"/>
          <w:szCs w:val="19"/>
          <w:highlight w:val="white"/>
        </w:rPr>
        <w:t xml:space="preserve"> 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{</w:t>
      </w:r>
    </w:p>
    <w:p w:rsidR="00925885" w:rsidRPr="00E16995" w:rsidRDefault="00925885" w:rsidP="00925885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...</w:t>
      </w:r>
    </w:p>
    <w:p w:rsidR="00925885" w:rsidRPr="00E16995" w:rsidRDefault="00925885" w:rsidP="00925885">
      <w:pPr>
        <w:autoSpaceDE w:val="0"/>
        <w:autoSpaceDN w:val="0"/>
        <w:adjustRightInd w:val="0"/>
        <w:ind w:left="720" w:firstLine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abstract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string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spellStart"/>
      <w:proofErr w:type="gramStart"/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MakeSound</w:t>
      </w:r>
      <w:proofErr w:type="spellEnd"/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(</w:t>
      </w:r>
      <w:proofErr w:type="gramEnd"/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);</w:t>
      </w:r>
    </w:p>
    <w:p w:rsidR="00925885" w:rsidRDefault="00925885" w:rsidP="00925885">
      <w:pPr>
        <w:pStyle w:val="ListParagraph"/>
        <w:jc w:val="both"/>
        <w:rPr>
          <w:rFonts w:asciiTheme="minorHAnsi" w:hAnsiTheme="minorHAnsi"/>
          <w:sz w:val="22"/>
        </w:rPr>
      </w:pPr>
    </w:p>
    <w:p w:rsidR="00ED2BCF" w:rsidRDefault="00ED2BCF" w:rsidP="00ED2BCF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Unlike Java, a method </w:t>
      </w:r>
      <w:r w:rsidR="009138D1">
        <w:rPr>
          <w:rFonts w:asciiTheme="minorHAnsi" w:hAnsiTheme="minorHAnsi"/>
          <w:sz w:val="22"/>
        </w:rPr>
        <w:t xml:space="preserve">(in an abstract class or concrete class) </w:t>
      </w:r>
      <w:r>
        <w:rPr>
          <w:rFonts w:asciiTheme="minorHAnsi" w:hAnsiTheme="minorHAnsi"/>
          <w:sz w:val="22"/>
        </w:rPr>
        <w:t xml:space="preserve">cannot be overridden unless it is declared </w:t>
      </w:r>
      <w:r>
        <w:rPr>
          <w:rFonts w:asciiTheme="minorHAnsi" w:hAnsiTheme="minorHAnsi"/>
          <w:i/>
          <w:sz w:val="22"/>
        </w:rPr>
        <w:t>virtual</w:t>
      </w:r>
      <w:r>
        <w:rPr>
          <w:rFonts w:asciiTheme="minorHAnsi" w:hAnsiTheme="minorHAnsi"/>
          <w:sz w:val="22"/>
        </w:rPr>
        <w:t>.</w:t>
      </w:r>
    </w:p>
    <w:p w:rsidR="00ED2BCF" w:rsidRDefault="00ED2BCF" w:rsidP="00ED2BCF">
      <w:pPr>
        <w:pStyle w:val="ListParagraph"/>
        <w:jc w:val="both"/>
        <w:rPr>
          <w:rFonts w:asciiTheme="minorHAnsi" w:hAnsiTheme="minorHAnsi"/>
          <w:sz w:val="22"/>
        </w:rPr>
      </w:pPr>
    </w:p>
    <w:p w:rsidR="00ED2BCF" w:rsidRPr="00E16995" w:rsidRDefault="00ED2BCF" w:rsidP="00ED2BCF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</w:t>
      </w: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virtual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string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Eat(</w:t>
      </w:r>
      <w:proofErr w:type="gramEnd"/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</w:t>
      </w:r>
      <w:r w:rsidR="000B1A9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{</w:t>
      </w:r>
    </w:p>
    <w:p w:rsidR="00ED2BCF" w:rsidRPr="00E16995" w:rsidRDefault="00ED2BCF" w:rsidP="00ED2BCF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    </w:t>
      </w:r>
      <w:r w:rsidRPr="00E16995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return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Name + </w:t>
      </w:r>
      <w:r w:rsidRPr="00E16995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 eats"</w:t>
      </w: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;</w:t>
      </w:r>
    </w:p>
    <w:p w:rsidR="00ED2BCF" w:rsidRPr="00E16995" w:rsidRDefault="00ED2BCF" w:rsidP="00ED2BCF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}</w:t>
      </w:r>
    </w:p>
    <w:p w:rsidR="00ED2BCF" w:rsidRDefault="00ED2BCF" w:rsidP="00ED2BCF">
      <w:pPr>
        <w:pStyle w:val="ListParagraph"/>
        <w:jc w:val="both"/>
        <w:rPr>
          <w:rFonts w:asciiTheme="minorHAnsi" w:hAnsiTheme="minorHAnsi"/>
          <w:sz w:val="22"/>
        </w:rPr>
      </w:pPr>
    </w:p>
    <w:p w:rsidR="00925885" w:rsidRDefault="00925885" w:rsidP="00ED2BCF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Though not shown above, an abstract class can declare abstract properties.</w:t>
      </w:r>
    </w:p>
    <w:p w:rsidR="00833A54" w:rsidRDefault="00833A54" w:rsidP="00833A54">
      <w:pPr>
        <w:pStyle w:val="ListParagraph"/>
        <w:jc w:val="both"/>
        <w:rPr>
          <w:rFonts w:asciiTheme="minorHAnsi" w:hAnsiTheme="minorHAnsi"/>
          <w:sz w:val="22"/>
        </w:rPr>
      </w:pPr>
    </w:p>
    <w:p w:rsidR="00833A54" w:rsidRDefault="00833A54" w:rsidP="00ED2BCF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The </w:t>
      </w:r>
      <w:r>
        <w:rPr>
          <w:rFonts w:asciiTheme="minorHAnsi" w:hAnsiTheme="minorHAnsi"/>
          <w:i/>
          <w:sz w:val="22"/>
        </w:rPr>
        <w:t xml:space="preserve">base </w:t>
      </w:r>
      <w:r>
        <w:rPr>
          <w:rFonts w:asciiTheme="minorHAnsi" w:hAnsiTheme="minorHAnsi"/>
          <w:sz w:val="22"/>
        </w:rPr>
        <w:t>keyword is use</w:t>
      </w:r>
      <w:r w:rsidR="000B1A97">
        <w:rPr>
          <w:rFonts w:asciiTheme="minorHAnsi" w:hAnsiTheme="minorHAnsi"/>
          <w:sz w:val="22"/>
        </w:rPr>
        <w:t>d</w:t>
      </w:r>
      <w:r>
        <w:rPr>
          <w:rFonts w:asciiTheme="minorHAnsi" w:hAnsiTheme="minorHAnsi"/>
          <w:sz w:val="22"/>
        </w:rPr>
        <w:t xml:space="preserve"> like </w:t>
      </w:r>
      <w:r>
        <w:rPr>
          <w:rFonts w:asciiTheme="minorHAnsi" w:hAnsiTheme="minorHAnsi"/>
          <w:i/>
          <w:sz w:val="22"/>
        </w:rPr>
        <w:t xml:space="preserve">super </w:t>
      </w:r>
      <w:r>
        <w:rPr>
          <w:rFonts w:asciiTheme="minorHAnsi" w:hAnsiTheme="minorHAnsi"/>
          <w:sz w:val="22"/>
        </w:rPr>
        <w:t>in Java. It can be use to call a superclass constructor or to call a super class method that is overridden.</w:t>
      </w:r>
    </w:p>
    <w:p w:rsidR="00833A54" w:rsidRPr="00833A54" w:rsidRDefault="00833A54" w:rsidP="00833A54">
      <w:pPr>
        <w:pStyle w:val="ListParagraph"/>
        <w:rPr>
          <w:rFonts w:asciiTheme="minorHAnsi" w:hAnsiTheme="minorHAnsi"/>
          <w:sz w:val="22"/>
        </w:rPr>
      </w:pPr>
    </w:p>
    <w:p w:rsidR="00833A54" w:rsidRPr="005333F7" w:rsidRDefault="00833A54" w:rsidP="00833A54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Dog(</w:t>
      </w:r>
      <w:proofErr w:type="gramEnd"/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string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name) 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: </w:t>
      </w:r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base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>(name)</w:t>
      </w:r>
      <w:r w:rsidRPr="00833A54">
        <w:rPr>
          <w:rFonts w:ascii="Consolas" w:eastAsiaTheme="minorHAnsi" w:hAnsi="Consolas" w:cs="Consolas"/>
          <w:b/>
          <w:color w:val="000000"/>
          <w:sz w:val="19"/>
          <w:szCs w:val="19"/>
        </w:rPr>
        <w:t xml:space="preserve"> 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{</w:t>
      </w:r>
    </w:p>
    <w:p w:rsidR="00833A54" w:rsidRPr="005333F7" w:rsidRDefault="00833A54" w:rsidP="00833A54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}</w:t>
      </w:r>
    </w:p>
    <w:p w:rsidR="00833A54" w:rsidRPr="005333F7" w:rsidRDefault="00833A54" w:rsidP="00833A54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</w:p>
    <w:p w:rsidR="00833A54" w:rsidRPr="005333F7" w:rsidRDefault="00833A54" w:rsidP="00833A54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</w:p>
    <w:p w:rsidR="00833A54" w:rsidRPr="005333F7" w:rsidRDefault="00833A54" w:rsidP="00833A54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override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string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Eat(</w:t>
      </w:r>
      <w:proofErr w:type="gramEnd"/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</w:t>
      </w:r>
      <w:r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{</w:t>
      </w:r>
    </w:p>
    <w:p w:rsidR="00833A54" w:rsidRPr="005333F7" w:rsidRDefault="00833A54" w:rsidP="00833A54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return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spellStart"/>
      <w:proofErr w:type="gramStart"/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base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>.Eat</w:t>
      </w:r>
      <w:proofErr w:type="spellEnd"/>
      <w:proofErr w:type="gramEnd"/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() 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+ </w:t>
      </w:r>
      <w:r w:rsidRPr="005333F7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 meat"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;</w:t>
      </w:r>
    </w:p>
    <w:p w:rsidR="00833A54" w:rsidRPr="005333F7" w:rsidRDefault="00833A54" w:rsidP="00833A54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}</w:t>
      </w:r>
    </w:p>
    <w:p w:rsidR="00833A54" w:rsidRPr="005333F7" w:rsidRDefault="00833A54" w:rsidP="00833A54">
      <w:pPr>
        <w:autoSpaceDE w:val="0"/>
        <w:autoSpaceDN w:val="0"/>
        <w:adjustRightInd w:val="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</w:p>
    <w:p w:rsidR="00ED2BCF" w:rsidRDefault="00ED2BCF" w:rsidP="00ED2BCF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 w:rsidRPr="00ED2BCF">
        <w:rPr>
          <w:rFonts w:asciiTheme="minorHAnsi" w:hAnsiTheme="minorHAnsi"/>
          <w:sz w:val="22"/>
        </w:rPr>
        <w:t xml:space="preserve">As </w:t>
      </w:r>
      <w:r>
        <w:rPr>
          <w:rFonts w:asciiTheme="minorHAnsi" w:hAnsiTheme="minorHAnsi"/>
          <w:sz w:val="22"/>
        </w:rPr>
        <w:t>with</w:t>
      </w:r>
      <w:r w:rsidRPr="00ED2BCF">
        <w:rPr>
          <w:rFonts w:asciiTheme="minorHAnsi" w:hAnsiTheme="minorHAnsi"/>
          <w:sz w:val="22"/>
        </w:rPr>
        <w:t xml:space="preserve"> Java, C# allows only single inheritance. The </w:t>
      </w:r>
      <w:r w:rsidRPr="00ED2BCF">
        <w:rPr>
          <w:rFonts w:asciiTheme="minorHAnsi" w:hAnsiTheme="minorHAnsi"/>
          <w:i/>
          <w:sz w:val="22"/>
        </w:rPr>
        <w:t xml:space="preserve">colon </w:t>
      </w:r>
      <w:r w:rsidRPr="00ED2BCF">
        <w:rPr>
          <w:rFonts w:asciiTheme="minorHAnsi" w:hAnsiTheme="minorHAnsi"/>
          <w:sz w:val="22"/>
        </w:rPr>
        <w:t>(:)</w:t>
      </w:r>
      <w:r w:rsidR="00833A54">
        <w:rPr>
          <w:rFonts w:asciiTheme="minorHAnsi" w:hAnsiTheme="minorHAnsi"/>
          <w:sz w:val="22"/>
        </w:rPr>
        <w:t xml:space="preserve"> i</w:t>
      </w:r>
      <w:r w:rsidR="00925885">
        <w:rPr>
          <w:rFonts w:asciiTheme="minorHAnsi" w:hAnsiTheme="minorHAnsi"/>
          <w:sz w:val="22"/>
        </w:rPr>
        <w:t>ndicate</w:t>
      </w:r>
      <w:r w:rsidR="00833A54">
        <w:rPr>
          <w:rFonts w:asciiTheme="minorHAnsi" w:hAnsiTheme="minorHAnsi"/>
          <w:sz w:val="22"/>
        </w:rPr>
        <w:t>s</w:t>
      </w:r>
      <w:r w:rsidR="00925885">
        <w:rPr>
          <w:rFonts w:asciiTheme="minorHAnsi" w:hAnsiTheme="minorHAnsi"/>
          <w:sz w:val="22"/>
        </w:rPr>
        <w:t xml:space="preserve"> that one class extends (in the Java sense) another class.</w:t>
      </w:r>
    </w:p>
    <w:p w:rsidR="00ED2BCF" w:rsidRDefault="00ED2BCF" w:rsidP="00ED2BC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ED2BCF" w:rsidRPr="005333F7" w:rsidRDefault="00ED2BCF" w:rsidP="00ED2BCF">
      <w:pPr>
        <w:autoSpaceDE w:val="0"/>
        <w:autoSpaceDN w:val="0"/>
        <w:adjustRightInd w:val="0"/>
        <w:ind w:left="108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class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ED2BCF">
        <w:rPr>
          <w:rFonts w:ascii="Consolas" w:eastAsiaTheme="minorHAnsi" w:hAnsi="Consolas" w:cs="Consolas"/>
          <w:b/>
          <w:color w:val="2B91AF"/>
          <w:sz w:val="19"/>
          <w:szCs w:val="19"/>
          <w:highlight w:val="yellow"/>
        </w:rPr>
        <w:t>Dog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:</w:t>
      </w:r>
      <w:proofErr w:type="gramEnd"/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D2BCF">
        <w:rPr>
          <w:rFonts w:ascii="Consolas" w:eastAsiaTheme="minorHAnsi" w:hAnsi="Consolas" w:cs="Consolas"/>
          <w:b/>
          <w:color w:val="2B91AF"/>
          <w:sz w:val="19"/>
          <w:szCs w:val="19"/>
          <w:highlight w:val="yellow"/>
        </w:rPr>
        <w:t>Animal</w:t>
      </w:r>
    </w:p>
    <w:p w:rsidR="00ED2BCF" w:rsidRDefault="00ED2BCF" w:rsidP="00ED2BCF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ED2BCF" w:rsidRPr="00925885" w:rsidRDefault="00925885" w:rsidP="00ED2BCF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The implementation of abstract methods must be declared </w:t>
      </w:r>
      <w:r>
        <w:rPr>
          <w:rFonts w:asciiTheme="minorHAnsi" w:hAnsiTheme="minorHAnsi"/>
          <w:i/>
          <w:sz w:val="22"/>
        </w:rPr>
        <w:t xml:space="preserve">override. </w:t>
      </w:r>
      <w:r>
        <w:rPr>
          <w:rFonts w:asciiTheme="minorHAnsi" w:hAnsiTheme="minorHAnsi"/>
          <w:sz w:val="22"/>
        </w:rPr>
        <w:t xml:space="preserve">Similarly, a method that overrides a virtual method must be declared </w:t>
      </w:r>
      <w:r>
        <w:rPr>
          <w:rFonts w:asciiTheme="minorHAnsi" w:hAnsiTheme="minorHAnsi"/>
          <w:i/>
          <w:sz w:val="22"/>
        </w:rPr>
        <w:t>override</w:t>
      </w:r>
    </w:p>
    <w:p w:rsidR="00925885" w:rsidRDefault="00925885" w:rsidP="00925885">
      <w:pPr>
        <w:pStyle w:val="ListParagraph"/>
        <w:jc w:val="both"/>
        <w:rPr>
          <w:rFonts w:asciiTheme="minorHAnsi" w:hAnsiTheme="minorHAnsi"/>
          <w:i/>
          <w:sz w:val="22"/>
        </w:rPr>
      </w:pPr>
    </w:p>
    <w:p w:rsidR="00925885" w:rsidRPr="005333F7" w:rsidRDefault="00925885" w:rsidP="00925885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eastAsiaTheme="minorHAnsi" w:hAnsi="Consolas" w:cs="Consolas"/>
          <w:b/>
          <w:color w:val="0000FF"/>
          <w:sz w:val="19"/>
          <w:szCs w:val="19"/>
          <w:highlight w:val="yellow"/>
        </w:rPr>
        <w:t>override</w:t>
      </w:r>
      <w:r w:rsidRPr="00ED2BCF">
        <w:rPr>
          <w:rFonts w:ascii="Consolas" w:eastAsiaTheme="minorHAnsi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string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spellStart"/>
      <w:proofErr w:type="gramStart"/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MakeSound</w:t>
      </w:r>
      <w:proofErr w:type="spellEnd"/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(</w:t>
      </w:r>
      <w:proofErr w:type="gramEnd"/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</w:t>
      </w:r>
      <w:r w:rsidR="000B1A9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{</w:t>
      </w:r>
    </w:p>
    <w:p w:rsidR="00925885" w:rsidRPr="005333F7" w:rsidRDefault="00925885" w:rsidP="00925885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   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return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Name + </w:t>
      </w:r>
      <w:r w:rsidRPr="005333F7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 barks"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;</w:t>
      </w:r>
    </w:p>
    <w:p w:rsidR="00925885" w:rsidRPr="005333F7" w:rsidRDefault="00925885" w:rsidP="00925885">
      <w:pPr>
        <w:autoSpaceDE w:val="0"/>
        <w:autoSpaceDN w:val="0"/>
        <w:adjustRightInd w:val="0"/>
        <w:ind w:left="72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}</w:t>
      </w:r>
    </w:p>
    <w:p w:rsidR="00925885" w:rsidRDefault="00925885" w:rsidP="00925885">
      <w:pPr>
        <w:pStyle w:val="ListParagraph"/>
        <w:jc w:val="both"/>
        <w:rPr>
          <w:rFonts w:asciiTheme="minorHAnsi" w:hAnsiTheme="minorHAnsi"/>
          <w:sz w:val="22"/>
        </w:rPr>
      </w:pPr>
    </w:p>
    <w:p w:rsidR="00925885" w:rsidRPr="00925885" w:rsidRDefault="00E45A77" w:rsidP="00925885">
      <w:pPr>
        <w:pStyle w:val="ListParagraph"/>
        <w:numPr>
          <w:ilvl w:val="0"/>
          <w:numId w:val="7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As with Java, the reference type for an object can be the class itself or any superclass.</w:t>
      </w:r>
    </w:p>
    <w:p w:rsidR="00ED2BCF" w:rsidRPr="00ED2BCF" w:rsidRDefault="00ED2BCF" w:rsidP="00ED2BCF">
      <w:pPr>
        <w:jc w:val="both"/>
        <w:rPr>
          <w:rFonts w:asciiTheme="minorHAnsi" w:hAnsiTheme="minorHAnsi"/>
          <w:sz w:val="22"/>
        </w:rPr>
      </w:pPr>
    </w:p>
    <w:p w:rsidR="00925885" w:rsidRPr="005333F7" w:rsidRDefault="00925885" w:rsidP="00925885">
      <w:pPr>
        <w:autoSpaceDE w:val="0"/>
        <w:autoSpaceDN w:val="0"/>
        <w:adjustRightInd w:val="0"/>
        <w:ind w:left="117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2B91AF"/>
          <w:sz w:val="19"/>
          <w:szCs w:val="19"/>
          <w:highlight w:val="white"/>
        </w:rPr>
        <w:t>Dog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d =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new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eastAsiaTheme="minorHAnsi" w:hAnsi="Consolas" w:cs="Consolas"/>
          <w:b/>
          <w:color w:val="2B91AF"/>
          <w:sz w:val="19"/>
          <w:szCs w:val="19"/>
          <w:highlight w:val="white"/>
        </w:rPr>
        <w:t>Dog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(</w:t>
      </w:r>
      <w:r w:rsidRPr="005333F7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"Max"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);</w:t>
      </w:r>
    </w:p>
    <w:p w:rsidR="00925885" w:rsidRPr="005333F7" w:rsidRDefault="00925885" w:rsidP="00925885">
      <w:pPr>
        <w:autoSpaceDE w:val="0"/>
        <w:autoSpaceDN w:val="0"/>
        <w:adjustRightInd w:val="0"/>
        <w:ind w:left="117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eastAsiaTheme="minorHAnsi" w:hAnsi="Consolas" w:cs="Consolas"/>
          <w:b/>
          <w:color w:val="2B91AF"/>
          <w:sz w:val="19"/>
          <w:szCs w:val="19"/>
          <w:highlight w:val="white"/>
        </w:rPr>
        <w:t>Animal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a = </w:t>
      </w:r>
      <w:r w:rsidRPr="005333F7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new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eastAsiaTheme="minorHAnsi" w:hAnsi="Consolas" w:cs="Consolas"/>
          <w:b/>
          <w:color w:val="2B91AF"/>
          <w:sz w:val="19"/>
          <w:szCs w:val="19"/>
          <w:highlight w:val="white"/>
        </w:rPr>
        <w:t>Dog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(</w:t>
      </w:r>
      <w:r w:rsidRPr="005333F7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</w:t>
      </w:r>
      <w:proofErr w:type="spellStart"/>
      <w:r w:rsidRPr="005333F7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GiGi</w:t>
      </w:r>
      <w:proofErr w:type="spellEnd"/>
      <w:r w:rsidRPr="005333F7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</w:t>
      </w:r>
      <w:r w:rsidRPr="005333F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);</w:t>
      </w:r>
    </w:p>
    <w:p w:rsidR="00ED2BCF" w:rsidRDefault="00ED2BCF" w:rsidP="00ED2BCF">
      <w:pPr>
        <w:pStyle w:val="ListParagraph"/>
        <w:ind w:left="360"/>
        <w:jc w:val="both"/>
      </w:pPr>
    </w:p>
    <w:p w:rsidR="005C2908" w:rsidRPr="00AF7663" w:rsidRDefault="005C2908" w:rsidP="005C2908">
      <w:pPr>
        <w:pStyle w:val="ListParagraph"/>
        <w:numPr>
          <w:ilvl w:val="0"/>
          <w:numId w:val="6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A C# class can be </w:t>
      </w:r>
      <w:r w:rsidRPr="005C2908">
        <w:rPr>
          <w:rFonts w:asciiTheme="minorHAnsi" w:hAnsiTheme="minorHAnsi"/>
          <w:i/>
          <w:sz w:val="22"/>
        </w:rPr>
        <w:t>sealed</w:t>
      </w:r>
      <w:r>
        <w:rPr>
          <w:rFonts w:asciiTheme="minorHAnsi" w:hAnsiTheme="minorHAnsi"/>
          <w:sz w:val="22"/>
        </w:rPr>
        <w:t xml:space="preserve"> which means it cannot be extended (in the Java sense, </w:t>
      </w:r>
      <w:r>
        <w:rPr>
          <w:rFonts w:asciiTheme="minorHAnsi" w:hAnsiTheme="minorHAnsi"/>
          <w:i/>
          <w:sz w:val="22"/>
        </w:rPr>
        <w:t xml:space="preserve">e.g. </w:t>
      </w:r>
      <w:r>
        <w:rPr>
          <w:rFonts w:asciiTheme="minorHAnsi" w:hAnsiTheme="minorHAnsi"/>
          <w:sz w:val="22"/>
        </w:rPr>
        <w:t xml:space="preserve">the same thing as </w:t>
      </w:r>
      <w:r>
        <w:rPr>
          <w:rFonts w:asciiTheme="minorHAnsi" w:hAnsiTheme="minorHAnsi"/>
          <w:i/>
          <w:sz w:val="22"/>
        </w:rPr>
        <w:t>final</w:t>
      </w:r>
      <w:r>
        <w:rPr>
          <w:rFonts w:asciiTheme="minorHAnsi" w:hAnsiTheme="minorHAnsi"/>
          <w:sz w:val="22"/>
        </w:rPr>
        <w:t xml:space="preserve">). A method is final (in the Java sense) if is NOT declared </w:t>
      </w:r>
      <w:r w:rsidR="00E55995">
        <w:rPr>
          <w:rFonts w:asciiTheme="minorHAnsi" w:hAnsiTheme="minorHAnsi"/>
          <w:i/>
          <w:sz w:val="22"/>
        </w:rPr>
        <w:t>virtual</w:t>
      </w:r>
      <w:r>
        <w:rPr>
          <w:rFonts w:asciiTheme="minorHAnsi" w:hAnsiTheme="minorHAnsi"/>
          <w:sz w:val="22"/>
        </w:rPr>
        <w:t xml:space="preserve">. For example, the </w:t>
      </w:r>
      <w:proofErr w:type="gramStart"/>
      <w:r>
        <w:rPr>
          <w:rFonts w:asciiTheme="minorHAnsi" w:hAnsiTheme="minorHAnsi"/>
          <w:i/>
          <w:sz w:val="22"/>
        </w:rPr>
        <w:t>Breathe</w:t>
      </w:r>
      <w:proofErr w:type="gramEnd"/>
      <w:r>
        <w:rPr>
          <w:rFonts w:asciiTheme="minorHAnsi" w:hAnsiTheme="minorHAnsi"/>
          <w:i/>
          <w:sz w:val="22"/>
        </w:rPr>
        <w:t xml:space="preserve"> </w:t>
      </w:r>
      <w:r>
        <w:rPr>
          <w:rFonts w:asciiTheme="minorHAnsi" w:hAnsiTheme="minorHAnsi"/>
          <w:sz w:val="22"/>
        </w:rPr>
        <w:t xml:space="preserve">method in the abstract </w:t>
      </w:r>
      <w:r>
        <w:rPr>
          <w:rFonts w:asciiTheme="minorHAnsi" w:hAnsiTheme="minorHAnsi"/>
          <w:i/>
          <w:sz w:val="22"/>
        </w:rPr>
        <w:t xml:space="preserve">Animal </w:t>
      </w:r>
      <w:r>
        <w:rPr>
          <w:rFonts w:asciiTheme="minorHAnsi" w:hAnsiTheme="minorHAnsi"/>
          <w:sz w:val="22"/>
        </w:rPr>
        <w:t xml:space="preserve">class cannot be </w:t>
      </w:r>
      <w:r w:rsidR="00E55995">
        <w:rPr>
          <w:rFonts w:asciiTheme="minorHAnsi" w:hAnsiTheme="minorHAnsi"/>
          <w:sz w:val="22"/>
        </w:rPr>
        <w:t>overridden</w:t>
      </w:r>
      <w:r>
        <w:rPr>
          <w:rFonts w:asciiTheme="minorHAnsi" w:hAnsiTheme="minorHAnsi"/>
          <w:sz w:val="22"/>
        </w:rPr>
        <w:t>.</w:t>
      </w:r>
    </w:p>
    <w:p w:rsidR="00E16995" w:rsidRDefault="00E16995" w:rsidP="00AF7663">
      <w:pPr>
        <w:rPr>
          <w:rFonts w:cs="Courier New"/>
          <w:b/>
          <w:noProof/>
          <w:szCs w:val="20"/>
        </w:rPr>
      </w:pPr>
    </w:p>
    <w:p w:rsidR="00DA6E61" w:rsidRDefault="00DA6E61">
      <w:pPr>
        <w:spacing w:after="200" w:line="276" w:lineRule="auto"/>
        <w:rPr>
          <w:rFonts w:asciiTheme="minorHAnsi" w:hAnsiTheme="minorHAnsi" w:cs="Courier New"/>
          <w:b/>
          <w:noProof/>
          <w:szCs w:val="20"/>
        </w:rPr>
      </w:pPr>
      <w:r>
        <w:rPr>
          <w:rFonts w:asciiTheme="minorHAnsi" w:hAnsiTheme="minorHAnsi" w:cs="Courier New"/>
          <w:b/>
          <w:noProof/>
          <w:szCs w:val="20"/>
        </w:rPr>
        <w:br w:type="page"/>
      </w:r>
    </w:p>
    <w:p w:rsidR="00AF7663" w:rsidRPr="00AF7663" w:rsidRDefault="00AF7663" w:rsidP="00AF7663">
      <w:pPr>
        <w:shd w:val="clear" w:color="auto" w:fill="DDD9C3" w:themeFill="background2" w:themeFillShade="E6"/>
        <w:rPr>
          <w:rFonts w:asciiTheme="minorHAnsi" w:hAnsiTheme="minorHAnsi" w:cs="Courier New"/>
          <w:b/>
          <w:noProof/>
          <w:szCs w:val="20"/>
        </w:rPr>
      </w:pPr>
      <w:r w:rsidRPr="00AF7663">
        <w:rPr>
          <w:rFonts w:asciiTheme="minorHAnsi" w:hAnsiTheme="minorHAnsi" w:cs="Courier New"/>
          <w:b/>
          <w:noProof/>
          <w:szCs w:val="20"/>
        </w:rPr>
        <w:lastRenderedPageBreak/>
        <w:t>Interface</w:t>
      </w:r>
      <w:r>
        <w:rPr>
          <w:rFonts w:asciiTheme="minorHAnsi" w:hAnsiTheme="minorHAnsi" w:cs="Courier New"/>
          <w:b/>
          <w:noProof/>
          <w:szCs w:val="20"/>
        </w:rPr>
        <w:t>s</w:t>
      </w:r>
    </w:p>
    <w:p w:rsidR="00AF7663" w:rsidRPr="00BC5DD8" w:rsidRDefault="00AF7663" w:rsidP="00AF7663">
      <w:pPr>
        <w:pStyle w:val="ListParagraph"/>
        <w:ind w:left="360"/>
        <w:rPr>
          <w:rFonts w:cs="Courier New"/>
          <w:b/>
          <w:noProof/>
          <w:szCs w:val="20"/>
        </w:rPr>
      </w:pPr>
    </w:p>
    <w:p w:rsidR="00DA6E61" w:rsidRDefault="00506F5E" w:rsidP="00AF7663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An example of an interface and implementing class.</w:t>
      </w:r>
    </w:p>
    <w:p w:rsidR="00DA6E61" w:rsidRDefault="00DA6E61" w:rsidP="00DA6E61">
      <w:pPr>
        <w:jc w:val="both"/>
        <w:rPr>
          <w:rFonts w:asciiTheme="minorHAnsi" w:hAnsiTheme="minorHAnsi"/>
          <w:sz w:val="22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42"/>
        <w:gridCol w:w="4238"/>
      </w:tblGrid>
      <w:tr w:rsidR="00DA6E61" w:rsidTr="00D513B1">
        <w:tc>
          <w:tcPr>
            <w:tcW w:w="5159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616"/>
            </w:tblGrid>
            <w:tr w:rsidR="00DA6E61" w:rsidTr="00D513B1">
              <w:tc>
                <w:tcPr>
                  <w:tcW w:w="4933" w:type="dxa"/>
                </w:tcPr>
                <w:p w:rsidR="00DA6E61" w:rsidRDefault="00DA6E61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Design</w:t>
                  </w:r>
                </w:p>
              </w:tc>
            </w:tr>
            <w:tr w:rsidR="00DA6E61" w:rsidTr="00D513B1">
              <w:tc>
                <w:tcPr>
                  <w:tcW w:w="4933" w:type="dxa"/>
                </w:tcPr>
                <w:p w:rsidR="00DA6E61" w:rsidRDefault="00DA6E61" w:rsidP="00D513B1">
                  <w:pPr>
                    <w:pStyle w:val="ListParagraph"/>
                    <w:spacing w:before="120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noProof/>
                      <w:sz w:val="22"/>
                    </w:rPr>
                    <w:drawing>
                      <wp:inline distT="0" distB="0" distL="0" distR="0" wp14:anchorId="331F61A4" wp14:editId="55F1B14F">
                        <wp:extent cx="3423285" cy="2252980"/>
                        <wp:effectExtent l="0" t="0" r="5715" b="0"/>
                        <wp:docPr id="5" name="Picture 5" descr="E:\Data-Classes\CS 3340 - Web Programming\Topics\02_ASP.NET_Basics\pics\dd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E:\Data-Classes\CS 3340 - Web Programming\Topics\02_ASP.NET_Basics\pics\dd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3285" cy="22529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A6E61" w:rsidRDefault="00DA6E61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DA6E61" w:rsidTr="00D513B1">
              <w:tc>
                <w:tcPr>
                  <w:tcW w:w="4911" w:type="dxa"/>
                </w:tcPr>
                <w:p w:rsidR="00DA6E61" w:rsidRDefault="00DA6E61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Interface</w:t>
                  </w:r>
                </w:p>
              </w:tc>
            </w:tr>
            <w:tr w:rsidR="00DA6E61" w:rsidTr="00D513B1">
              <w:tc>
                <w:tcPr>
                  <w:tcW w:w="4911" w:type="dxa"/>
                </w:tcPr>
                <w:p w:rsidR="00DA6E61" w:rsidRPr="00DA6E61" w:rsidRDefault="00DA6E61" w:rsidP="00DA6E6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DA6E61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interface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proofErr w:type="spellStart"/>
                  <w:r w:rsidRPr="00DA6E61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IFly</w:t>
                  </w:r>
                  <w:proofErr w:type="spellEnd"/>
                  <w:r w:rsidR="00833A54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DA6E61" w:rsidRPr="00DA6E61" w:rsidRDefault="00DA6E61" w:rsidP="00DA6E6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ab/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Fly();</w:t>
                  </w:r>
                </w:p>
                <w:p w:rsidR="00DA6E61" w:rsidRPr="00DA6E61" w:rsidRDefault="00DA6E61" w:rsidP="00DA6E6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</w:p>
              </w:tc>
            </w:tr>
          </w:tbl>
          <w:p w:rsidR="00DA6E61" w:rsidRDefault="00DA6E61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DA6E61" w:rsidTr="00D513B1">
              <w:tc>
                <w:tcPr>
                  <w:tcW w:w="4911" w:type="dxa"/>
                </w:tcPr>
                <w:p w:rsidR="00DA6E61" w:rsidRDefault="00DA6E61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Implementing Class</w:t>
                  </w:r>
                </w:p>
              </w:tc>
            </w:tr>
            <w:tr w:rsidR="00DA6E61" w:rsidTr="00D513B1">
              <w:tc>
                <w:tcPr>
                  <w:tcW w:w="4911" w:type="dxa"/>
                </w:tcPr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class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Bird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: 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Animal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, </w:t>
                  </w:r>
                  <w:proofErr w:type="spellStart"/>
                  <w:r w:rsidRPr="005F448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IFly</w:t>
                  </w:r>
                  <w:proofErr w:type="spellEnd"/>
                  <w:r w:rsidR="00833A54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Bird(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name) :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base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(name)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DA6E61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5F4487" w:rsidRPr="00506F5E" w:rsidRDefault="005F4487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F4487"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 xml:space="preserve">// </w:t>
                  </w:r>
                  <w:r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>Implement abstract method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MakeSound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chirps"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DA6E61" w:rsidRPr="00506F5E" w:rsidRDefault="005F4487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 xml:space="preserve">    </w:t>
                  </w:r>
                  <w:r w:rsidRPr="005F4487"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 xml:space="preserve">// </w:t>
                  </w:r>
                  <w:r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>Implement interface method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Fly()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 xml:space="preserve">" 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flys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ToString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</w:t>
                  </w:r>
                  <w:r w:rsid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506F5E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base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.ToString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</w:p>
                <w:p w:rsidR="00DA6E61" w:rsidRPr="00506F5E" w:rsidRDefault="00506F5E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     </w:t>
                  </w:r>
                  <w:r w:rsidR="00DA6E61"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and I am a Bird"</w:t>
                  </w:r>
                  <w:r w:rsidR="00DA6E61"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DA6E61" w:rsidRPr="00506F5E" w:rsidRDefault="00DA6E61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DA6E61" w:rsidRPr="00506F5E" w:rsidRDefault="00506F5E" w:rsidP="00D513B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</w:p>
              </w:tc>
            </w:tr>
          </w:tbl>
          <w:p w:rsidR="00DA6E61" w:rsidRDefault="00DA6E61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p w:rsidR="00DA6E61" w:rsidRDefault="00DA6E61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</w:tc>
        <w:tc>
          <w:tcPr>
            <w:tcW w:w="5137" w:type="dxa"/>
          </w:tcPr>
          <w:p w:rsidR="00DA6E61" w:rsidRDefault="00DA6E61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012"/>
            </w:tblGrid>
            <w:tr w:rsidR="00DA6E61" w:rsidTr="00D513B1">
              <w:tc>
                <w:tcPr>
                  <w:tcW w:w="5159" w:type="dxa"/>
                </w:tcPr>
                <w:p w:rsidR="00DA6E61" w:rsidRDefault="00DA6E61" w:rsidP="00D513B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sz w:val="22"/>
                    </w:rPr>
                  </w:pPr>
                  <w:r>
                    <w:rPr>
                      <w:rFonts w:asciiTheme="minorHAnsi" w:hAnsiTheme="minorHAnsi"/>
                      <w:sz w:val="22"/>
                    </w:rPr>
                    <w:t>Test Code</w:t>
                  </w:r>
                </w:p>
              </w:tc>
            </w:tr>
            <w:tr w:rsidR="00DA6E61" w:rsidTr="00D513B1">
              <w:tc>
                <w:tcPr>
                  <w:tcW w:w="5159" w:type="dxa"/>
                </w:tcPr>
                <w:p w:rsidR="00DA6E61" w:rsidRPr="00506F5E" w:rsidRDefault="00DA6E61" w:rsidP="00DA6E6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Bird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b =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new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Bird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Tweety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506F5E" w:rsidRDefault="00DA6E61" w:rsidP="00DA6E6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msg = b +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b.MakeSound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</w:p>
                <w:p w:rsidR="00DA6E61" w:rsidRPr="00506F5E" w:rsidRDefault="00506F5E" w:rsidP="00DA6E61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 </w:t>
                  </w:r>
                  <w:r w:rsidR="00DA6E61"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="00DA6E61"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r w:rsidR="00DA6E61"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b.Fly</w:t>
                  </w:r>
                  <w:proofErr w:type="spellEnd"/>
                  <w:r w:rsidR="00DA6E61"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();</w:t>
                  </w:r>
                </w:p>
                <w:p w:rsidR="00DA6E61" w:rsidRPr="00506F5E" w:rsidRDefault="00DA6E61" w:rsidP="00DA6E61">
                  <w:pPr>
                    <w:pStyle w:val="ListParagraph"/>
                    <w:ind w:left="0"/>
                    <w:jc w:val="both"/>
                    <w:rPr>
                      <w:rFonts w:asciiTheme="minorHAnsi" w:hAnsiTheme="minorHAnsi"/>
                      <w:b/>
                      <w:sz w:val="22"/>
                    </w:rPr>
                  </w:pP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txtMsg.Text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+= msg;</w:t>
                  </w:r>
                </w:p>
              </w:tc>
            </w:tr>
          </w:tbl>
          <w:p w:rsidR="00DA6E61" w:rsidRDefault="00DA6E61" w:rsidP="00D513B1">
            <w:pPr>
              <w:pStyle w:val="ListParagraph"/>
              <w:ind w:left="0"/>
              <w:jc w:val="both"/>
              <w:rPr>
                <w:rFonts w:asciiTheme="minorHAnsi" w:hAnsiTheme="minorHAnsi"/>
                <w:sz w:val="22"/>
              </w:rPr>
            </w:pPr>
          </w:p>
          <w:p w:rsidR="00506F5E" w:rsidRDefault="00506F5E" w:rsidP="00506F5E">
            <w:pPr>
              <w:pStyle w:val="ListParagraph"/>
              <w:jc w:val="both"/>
              <w:rPr>
                <w:rFonts w:asciiTheme="minorHAnsi" w:hAnsiTheme="minorHAnsi"/>
                <w:sz w:val="22"/>
              </w:rPr>
            </w:pPr>
          </w:p>
        </w:tc>
      </w:tr>
    </w:tbl>
    <w:p w:rsidR="00833A54" w:rsidRDefault="00833A54" w:rsidP="00833A54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833A54" w:rsidRDefault="00833A54">
      <w:pPr>
        <w:spacing w:after="200" w:line="276" w:lineRule="auto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br w:type="page"/>
      </w:r>
    </w:p>
    <w:p w:rsidR="00506F5E" w:rsidRDefault="00506F5E" w:rsidP="00506F5E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lastRenderedPageBreak/>
        <w:t>Notes on interfaces.</w:t>
      </w:r>
    </w:p>
    <w:p w:rsidR="00506F5E" w:rsidRDefault="00506F5E" w:rsidP="00506F5E">
      <w:pPr>
        <w:pStyle w:val="ListParagraph"/>
        <w:ind w:left="0"/>
        <w:jc w:val="both"/>
        <w:rPr>
          <w:rFonts w:asciiTheme="minorHAnsi" w:hAnsiTheme="minorHAnsi"/>
          <w:sz w:val="22"/>
        </w:rPr>
      </w:pPr>
    </w:p>
    <w:p w:rsidR="00506F5E" w:rsidRDefault="00506F5E" w:rsidP="00506F5E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An interface in C# is identical to one in Java; however, C# allows </w:t>
      </w:r>
      <w:r w:rsidR="00E55995">
        <w:rPr>
          <w:rFonts w:asciiTheme="minorHAnsi" w:hAnsiTheme="minorHAnsi"/>
          <w:sz w:val="22"/>
        </w:rPr>
        <w:t xml:space="preserve">(abstract) </w:t>
      </w:r>
      <w:r>
        <w:rPr>
          <w:rFonts w:asciiTheme="minorHAnsi" w:hAnsiTheme="minorHAnsi"/>
          <w:sz w:val="22"/>
        </w:rPr>
        <w:t xml:space="preserve">properties to be specified in an interface (not shown in the example). </w:t>
      </w:r>
    </w:p>
    <w:p w:rsidR="00506F5E" w:rsidRDefault="00506F5E" w:rsidP="00506F5E">
      <w:pPr>
        <w:pStyle w:val="ListParagraph"/>
        <w:jc w:val="both"/>
        <w:rPr>
          <w:rFonts w:asciiTheme="minorHAnsi" w:hAnsiTheme="minorHAnsi"/>
          <w:sz w:val="22"/>
        </w:rPr>
      </w:pPr>
    </w:p>
    <w:p w:rsidR="00506F5E" w:rsidRPr="00506F5E" w:rsidRDefault="00506F5E" w:rsidP="00506F5E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</w:rPr>
      </w:pPr>
      <w:r w:rsidRPr="00506F5E">
        <w:rPr>
          <w:rFonts w:asciiTheme="minorHAnsi" w:hAnsiTheme="minorHAnsi"/>
          <w:sz w:val="22"/>
        </w:rPr>
        <w:t>Like Java, C# allows a class to extend another class and implement any number of interfaces. In this case, we specify the class like this:</w:t>
      </w:r>
    </w:p>
    <w:p w:rsidR="00506F5E" w:rsidRDefault="00506F5E" w:rsidP="00506F5E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506F5E" w:rsidRPr="00506F5E" w:rsidRDefault="00506F5E" w:rsidP="00506F5E">
      <w:pPr>
        <w:pStyle w:val="ListParagraph"/>
        <w:ind w:firstLine="720"/>
        <w:jc w:val="both"/>
        <w:rPr>
          <w:rFonts w:ascii="Consolas" w:hAnsi="Consolas" w:cs="Consolas"/>
          <w:b/>
          <w:sz w:val="20"/>
        </w:rPr>
      </w:pPr>
      <w:r w:rsidRPr="00506F5E">
        <w:rPr>
          <w:rFonts w:ascii="Consolas" w:hAnsi="Consolas" w:cs="Consolas"/>
          <w:b/>
          <w:sz w:val="20"/>
        </w:rPr>
        <w:t xml:space="preserve">public class </w:t>
      </w:r>
      <w:proofErr w:type="spellStart"/>
      <w:proofErr w:type="gramStart"/>
      <w:r w:rsidRPr="00506F5E">
        <w:rPr>
          <w:rFonts w:ascii="Consolas" w:hAnsi="Consolas" w:cs="Consolas"/>
          <w:b/>
          <w:sz w:val="20"/>
        </w:rPr>
        <w:t>SubClass</w:t>
      </w:r>
      <w:proofErr w:type="spellEnd"/>
      <w:r w:rsidRPr="00506F5E">
        <w:rPr>
          <w:rFonts w:ascii="Consolas" w:hAnsi="Consolas" w:cs="Consolas"/>
          <w:b/>
          <w:sz w:val="20"/>
        </w:rPr>
        <w:t xml:space="preserve"> :</w:t>
      </w:r>
      <w:proofErr w:type="gramEnd"/>
      <w:r w:rsidRPr="00506F5E">
        <w:rPr>
          <w:rFonts w:ascii="Consolas" w:hAnsi="Consolas" w:cs="Consolas"/>
          <w:b/>
          <w:sz w:val="20"/>
        </w:rPr>
        <w:t xml:space="preserve"> </w:t>
      </w:r>
      <w:proofErr w:type="spellStart"/>
      <w:r w:rsidRPr="00506F5E">
        <w:rPr>
          <w:rFonts w:ascii="Consolas" w:hAnsi="Consolas" w:cs="Consolas"/>
          <w:b/>
          <w:sz w:val="20"/>
        </w:rPr>
        <w:t>SuperClass</w:t>
      </w:r>
      <w:proofErr w:type="spellEnd"/>
      <w:r w:rsidRPr="00506F5E">
        <w:rPr>
          <w:rFonts w:ascii="Consolas" w:hAnsi="Consolas" w:cs="Consolas"/>
          <w:b/>
          <w:sz w:val="20"/>
        </w:rPr>
        <w:t>, Interface1, Interface2, …</w:t>
      </w:r>
    </w:p>
    <w:p w:rsidR="00506F5E" w:rsidRDefault="00506F5E" w:rsidP="00506F5E">
      <w:pPr>
        <w:pStyle w:val="ListParagraph"/>
        <w:jc w:val="both"/>
        <w:rPr>
          <w:rFonts w:asciiTheme="minorHAnsi" w:hAnsiTheme="minorHAnsi"/>
          <w:sz w:val="22"/>
        </w:rPr>
      </w:pPr>
    </w:p>
    <w:p w:rsidR="00506F5E" w:rsidRDefault="00506F5E" w:rsidP="00506F5E">
      <w:pPr>
        <w:pStyle w:val="ListParagraph"/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Or, if there is no superclass:</w:t>
      </w:r>
    </w:p>
    <w:p w:rsidR="00506F5E" w:rsidRDefault="00506F5E" w:rsidP="00506F5E">
      <w:pPr>
        <w:pStyle w:val="ListParagraph"/>
        <w:jc w:val="both"/>
        <w:rPr>
          <w:rFonts w:asciiTheme="minorHAnsi" w:hAnsiTheme="minorHAnsi"/>
          <w:sz w:val="22"/>
        </w:rPr>
      </w:pPr>
    </w:p>
    <w:p w:rsidR="00506F5E" w:rsidRPr="00506F5E" w:rsidRDefault="00506F5E" w:rsidP="00506F5E">
      <w:pPr>
        <w:pStyle w:val="ListParagraph"/>
        <w:ind w:firstLine="720"/>
        <w:jc w:val="both"/>
        <w:rPr>
          <w:rFonts w:ascii="Consolas" w:hAnsi="Consolas" w:cs="Consolas"/>
          <w:b/>
          <w:sz w:val="20"/>
        </w:rPr>
      </w:pPr>
      <w:r w:rsidRPr="00506F5E">
        <w:rPr>
          <w:rFonts w:ascii="Consolas" w:hAnsi="Consolas" w:cs="Consolas"/>
          <w:b/>
          <w:sz w:val="20"/>
        </w:rPr>
        <w:t xml:space="preserve">public class </w:t>
      </w:r>
      <w:proofErr w:type="spellStart"/>
      <w:proofErr w:type="gramStart"/>
      <w:r w:rsidR="00931E5A">
        <w:rPr>
          <w:rFonts w:ascii="Consolas" w:hAnsi="Consolas" w:cs="Consolas"/>
          <w:b/>
          <w:sz w:val="20"/>
        </w:rPr>
        <w:t>My</w:t>
      </w:r>
      <w:r w:rsidRPr="00506F5E">
        <w:rPr>
          <w:rFonts w:ascii="Consolas" w:hAnsi="Consolas" w:cs="Consolas"/>
          <w:b/>
          <w:sz w:val="20"/>
        </w:rPr>
        <w:t>Class</w:t>
      </w:r>
      <w:proofErr w:type="spellEnd"/>
      <w:r w:rsidRPr="00506F5E">
        <w:rPr>
          <w:rFonts w:ascii="Consolas" w:hAnsi="Consolas" w:cs="Consolas"/>
          <w:b/>
          <w:sz w:val="20"/>
        </w:rPr>
        <w:t xml:space="preserve"> :</w:t>
      </w:r>
      <w:proofErr w:type="gramEnd"/>
      <w:r w:rsidRPr="00506F5E">
        <w:rPr>
          <w:rFonts w:ascii="Consolas" w:hAnsi="Consolas" w:cs="Consolas"/>
          <w:b/>
          <w:sz w:val="20"/>
        </w:rPr>
        <w:t xml:space="preserve"> Interface1, Interface2, …</w:t>
      </w:r>
    </w:p>
    <w:p w:rsidR="00506F5E" w:rsidRDefault="00506F5E" w:rsidP="00506F5E">
      <w:pPr>
        <w:pStyle w:val="ListParagraph"/>
        <w:jc w:val="both"/>
        <w:rPr>
          <w:rFonts w:asciiTheme="minorHAnsi" w:hAnsiTheme="minorHAnsi"/>
          <w:sz w:val="22"/>
        </w:rPr>
      </w:pPr>
    </w:p>
    <w:p w:rsidR="00506F5E" w:rsidRPr="00506F5E" w:rsidRDefault="005F4487" w:rsidP="00506F5E">
      <w:pPr>
        <w:pStyle w:val="ListParagraph"/>
        <w:numPr>
          <w:ilvl w:val="0"/>
          <w:numId w:val="8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Implemented methods in the implementing class can NOT be declared </w:t>
      </w:r>
      <w:r>
        <w:rPr>
          <w:rFonts w:asciiTheme="minorHAnsi" w:hAnsiTheme="minorHAnsi"/>
          <w:i/>
          <w:sz w:val="22"/>
        </w:rPr>
        <w:t>override</w:t>
      </w:r>
      <w:r>
        <w:rPr>
          <w:rFonts w:asciiTheme="minorHAnsi" w:hAnsiTheme="minorHAnsi"/>
          <w:sz w:val="22"/>
        </w:rPr>
        <w:t>.</w:t>
      </w:r>
    </w:p>
    <w:p w:rsidR="00506F5E" w:rsidRDefault="00506F5E" w:rsidP="00506F5E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5F4487" w:rsidRPr="00506F5E" w:rsidRDefault="005F4487" w:rsidP="005F448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</w:t>
      </w:r>
      <w:r w:rsidRPr="00506F5E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public</w:t>
      </w: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06F5E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string</w:t>
      </w: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Fly(</w:t>
      </w:r>
      <w:proofErr w:type="gramEnd"/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)</w:t>
      </w:r>
      <w:r w:rsidR="000B1A97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{</w:t>
      </w:r>
    </w:p>
    <w:p w:rsidR="005F4487" w:rsidRPr="00506F5E" w:rsidRDefault="005F4487" w:rsidP="005F448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    </w:t>
      </w:r>
      <w:r w:rsidRPr="00506F5E">
        <w:rPr>
          <w:rFonts w:ascii="Consolas" w:eastAsiaTheme="minorHAnsi" w:hAnsi="Consolas" w:cs="Consolas"/>
          <w:b/>
          <w:color w:val="0000FF"/>
          <w:sz w:val="19"/>
          <w:szCs w:val="19"/>
          <w:highlight w:val="white"/>
        </w:rPr>
        <w:t>return</w:t>
      </w: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Name + </w:t>
      </w:r>
      <w:r w:rsidRPr="00506F5E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 xml:space="preserve">" </w:t>
      </w:r>
      <w:proofErr w:type="spellStart"/>
      <w:r w:rsidRPr="00506F5E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flys</w:t>
      </w:r>
      <w:proofErr w:type="spellEnd"/>
      <w:r w:rsidRPr="00506F5E">
        <w:rPr>
          <w:rFonts w:ascii="Consolas" w:eastAsiaTheme="minorHAnsi" w:hAnsi="Consolas" w:cs="Consolas"/>
          <w:b/>
          <w:color w:val="A31515"/>
          <w:sz w:val="19"/>
          <w:szCs w:val="19"/>
          <w:highlight w:val="white"/>
        </w:rPr>
        <w:t>"</w:t>
      </w: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>;</w:t>
      </w:r>
    </w:p>
    <w:p w:rsidR="005F4487" w:rsidRPr="00506F5E" w:rsidRDefault="005F4487" w:rsidP="005F4487">
      <w:pPr>
        <w:autoSpaceDE w:val="0"/>
        <w:autoSpaceDN w:val="0"/>
        <w:adjustRightInd w:val="0"/>
        <w:ind w:left="1440"/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</w:pPr>
      <w:r w:rsidRPr="00506F5E">
        <w:rPr>
          <w:rFonts w:ascii="Consolas" w:eastAsiaTheme="minorHAnsi" w:hAnsi="Consolas" w:cs="Consolas"/>
          <w:b/>
          <w:color w:val="000000"/>
          <w:sz w:val="19"/>
          <w:szCs w:val="19"/>
          <w:highlight w:val="white"/>
        </w:rPr>
        <w:t xml:space="preserve">    }</w:t>
      </w:r>
    </w:p>
    <w:p w:rsidR="005F4487" w:rsidRDefault="005F4487" w:rsidP="00506F5E">
      <w:pPr>
        <w:pStyle w:val="ListParagraph"/>
        <w:ind w:left="360"/>
        <w:jc w:val="both"/>
        <w:rPr>
          <w:rFonts w:asciiTheme="minorHAnsi" w:hAnsiTheme="minorHAnsi"/>
          <w:sz w:val="22"/>
        </w:rPr>
      </w:pPr>
    </w:p>
    <w:p w:rsidR="005F4487" w:rsidRPr="005F4487" w:rsidRDefault="005F4487" w:rsidP="00506F5E">
      <w:pPr>
        <w:pStyle w:val="ListParagraph"/>
        <w:ind w:left="360"/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ab/>
        <w:t>Remember, the implementation of an abstract method</w:t>
      </w:r>
      <w:r w:rsidR="00833A54">
        <w:rPr>
          <w:rFonts w:asciiTheme="minorHAnsi" w:hAnsiTheme="minorHAnsi"/>
          <w:sz w:val="22"/>
        </w:rPr>
        <w:t xml:space="preserve"> defined in an abstract class must</w:t>
      </w:r>
      <w:r>
        <w:rPr>
          <w:rFonts w:asciiTheme="minorHAnsi" w:hAnsiTheme="minorHAnsi"/>
          <w:sz w:val="22"/>
        </w:rPr>
        <w:t xml:space="preserve"> be declared </w:t>
      </w:r>
      <w:r>
        <w:rPr>
          <w:rFonts w:asciiTheme="minorHAnsi" w:hAnsiTheme="minorHAnsi"/>
          <w:i/>
          <w:sz w:val="22"/>
        </w:rPr>
        <w:t>override</w:t>
      </w:r>
      <w:r>
        <w:rPr>
          <w:rFonts w:asciiTheme="minorHAnsi" w:hAnsiTheme="minorHAnsi"/>
          <w:sz w:val="22"/>
        </w:rPr>
        <w:t>.</w:t>
      </w:r>
    </w:p>
    <w:p w:rsidR="00506F5E" w:rsidRDefault="00506F5E" w:rsidP="00506F5E">
      <w:pPr>
        <w:pStyle w:val="ListParagraph"/>
        <w:jc w:val="both"/>
        <w:rPr>
          <w:rFonts w:asciiTheme="minorHAnsi" w:hAnsiTheme="minorHAnsi"/>
          <w:sz w:val="22"/>
        </w:rPr>
      </w:pPr>
    </w:p>
    <w:p w:rsidR="00AF7663" w:rsidRDefault="00AF7663" w:rsidP="00AF7663"/>
    <w:p w:rsidR="00AF7663" w:rsidRDefault="00AF7663" w:rsidP="00AF7663">
      <w:pPr>
        <w:rPr>
          <w:rFonts w:cs="Courier New"/>
          <w:b/>
          <w:noProof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5215"/>
      </w:tblGrid>
      <w:tr w:rsidR="00C73454" w:rsidRPr="00A45F7D" w:rsidTr="00F23413">
        <w:tc>
          <w:tcPr>
            <w:tcW w:w="5215" w:type="dxa"/>
          </w:tcPr>
          <w:p w:rsidR="00C73454" w:rsidRPr="00A45F7D" w:rsidRDefault="00D15890" w:rsidP="00F23413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hyperlink r:id="rId21" w:history="1">
              <w:r w:rsidR="00C73454" w:rsidRPr="00A45F7D">
                <w:rPr>
                  <w:rStyle w:val="Hyperlink"/>
                  <w:rFonts w:asciiTheme="minorHAnsi" w:hAnsiTheme="minorHAnsi" w:cs="Courier New"/>
                  <w:noProof/>
                  <w:sz w:val="22"/>
                  <w:szCs w:val="22"/>
                </w:rPr>
                <w:t>http://www.csharp-examples.net/</w:t>
              </w:r>
            </w:hyperlink>
          </w:p>
        </w:tc>
        <w:tc>
          <w:tcPr>
            <w:tcW w:w="5215" w:type="dxa"/>
          </w:tcPr>
          <w:p w:rsidR="00C73454" w:rsidRPr="00A45F7D" w:rsidRDefault="00C73454" w:rsidP="00F23413">
            <w:pPr>
              <w:rPr>
                <w:rFonts w:asciiTheme="minorHAnsi" w:hAnsiTheme="minorHAnsi" w:cs="Courier New"/>
                <w:noProof/>
                <w:sz w:val="22"/>
                <w:szCs w:val="22"/>
              </w:rPr>
            </w:pPr>
            <w:r w:rsidRPr="00A45F7D">
              <w:rPr>
                <w:rFonts w:asciiTheme="minorHAnsi" w:hAnsiTheme="minorHAnsi" w:cs="Courier New"/>
                <w:noProof/>
                <w:sz w:val="22"/>
                <w:szCs w:val="22"/>
              </w:rPr>
              <w:t>Great</w:t>
            </w:r>
            <w:r>
              <w:rPr>
                <w:rFonts w:asciiTheme="minorHAnsi" w:hAnsiTheme="minorHAnsi" w:cs="Courier New"/>
                <w:noProof/>
                <w:sz w:val="22"/>
                <w:szCs w:val="22"/>
              </w:rPr>
              <w:t xml:space="preserve"> site with examples of some API classes: string formatting, files &amp; folders, xml, reflection, linq, threading</w:t>
            </w:r>
          </w:p>
        </w:tc>
      </w:tr>
    </w:tbl>
    <w:p w:rsidR="00C73454" w:rsidRDefault="00C73454" w:rsidP="00AF7663">
      <w:pPr>
        <w:rPr>
          <w:rFonts w:cs="Courier New"/>
          <w:b/>
          <w:noProof/>
          <w:szCs w:val="20"/>
        </w:rPr>
      </w:pPr>
    </w:p>
    <w:sectPr w:rsidR="00C73454" w:rsidSect="00560933">
      <w:footerReference w:type="default" r:id="rId22"/>
      <w:pgSz w:w="12240" w:h="15840"/>
      <w:pgMar w:top="1080" w:right="720" w:bottom="72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15890" w:rsidRDefault="00D15890" w:rsidP="00560933">
      <w:r>
        <w:separator/>
      </w:r>
    </w:p>
  </w:endnote>
  <w:endnote w:type="continuationSeparator" w:id="0">
    <w:p w:rsidR="00D15890" w:rsidRDefault="00D15890" w:rsidP="00560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1478796"/>
      <w:docPartObj>
        <w:docPartGallery w:val="Page Numbers (Bottom of Page)"/>
        <w:docPartUnique/>
      </w:docPartObj>
    </w:sdtPr>
    <w:sdtEndPr>
      <w:rPr>
        <w:rFonts w:asciiTheme="minorHAnsi" w:hAnsiTheme="minorHAnsi"/>
        <w:noProof/>
        <w:sz w:val="20"/>
      </w:rPr>
    </w:sdtEndPr>
    <w:sdtContent>
      <w:p w:rsidR="001F6030" w:rsidRPr="00D6294B" w:rsidRDefault="001F6030">
        <w:pPr>
          <w:pStyle w:val="Footer"/>
          <w:jc w:val="center"/>
          <w:rPr>
            <w:rFonts w:asciiTheme="minorHAnsi" w:hAnsiTheme="minorHAnsi"/>
            <w:sz w:val="20"/>
          </w:rPr>
        </w:pPr>
        <w:r w:rsidRPr="00D6294B">
          <w:rPr>
            <w:rFonts w:asciiTheme="minorHAnsi" w:hAnsiTheme="minorHAnsi"/>
            <w:sz w:val="20"/>
          </w:rPr>
          <w:fldChar w:fldCharType="begin"/>
        </w:r>
        <w:r w:rsidRPr="00D6294B">
          <w:rPr>
            <w:rFonts w:asciiTheme="minorHAnsi" w:hAnsiTheme="minorHAnsi"/>
            <w:sz w:val="20"/>
          </w:rPr>
          <w:instrText xml:space="preserve"> PAGE   \* MERGEFORMAT </w:instrText>
        </w:r>
        <w:r w:rsidRPr="00D6294B">
          <w:rPr>
            <w:rFonts w:asciiTheme="minorHAnsi" w:hAnsiTheme="minorHAnsi"/>
            <w:sz w:val="20"/>
          </w:rPr>
          <w:fldChar w:fldCharType="separate"/>
        </w:r>
        <w:r w:rsidR="00392A4D">
          <w:rPr>
            <w:rFonts w:asciiTheme="minorHAnsi" w:hAnsiTheme="minorHAnsi"/>
            <w:noProof/>
            <w:sz w:val="20"/>
          </w:rPr>
          <w:t>7</w:t>
        </w:r>
        <w:r w:rsidRPr="00D6294B">
          <w:rPr>
            <w:rFonts w:asciiTheme="minorHAnsi" w:hAnsiTheme="minorHAnsi"/>
            <w:noProof/>
            <w:sz w:val="20"/>
          </w:rPr>
          <w:fldChar w:fldCharType="end"/>
        </w:r>
      </w:p>
    </w:sdtContent>
  </w:sdt>
  <w:p w:rsidR="001F6030" w:rsidRDefault="001F60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15890" w:rsidRDefault="00D15890" w:rsidP="00560933">
      <w:r>
        <w:separator/>
      </w:r>
    </w:p>
  </w:footnote>
  <w:footnote w:type="continuationSeparator" w:id="0">
    <w:p w:rsidR="00D15890" w:rsidRDefault="00D15890" w:rsidP="005609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056104"/>
    <w:multiLevelType w:val="hybridMultilevel"/>
    <w:tmpl w:val="F00A3B00"/>
    <w:lvl w:ilvl="0" w:tplc="02BC258C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i w:val="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CCB1F01"/>
    <w:multiLevelType w:val="hybridMultilevel"/>
    <w:tmpl w:val="5E0ED7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025160"/>
    <w:multiLevelType w:val="hybridMultilevel"/>
    <w:tmpl w:val="30FC9B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E0877AF"/>
    <w:multiLevelType w:val="hybridMultilevel"/>
    <w:tmpl w:val="AAA64D4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655475"/>
    <w:multiLevelType w:val="hybridMultilevel"/>
    <w:tmpl w:val="7BFE2E9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D075D12"/>
    <w:multiLevelType w:val="hybridMultilevel"/>
    <w:tmpl w:val="AAA64D4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1490481"/>
    <w:multiLevelType w:val="hybridMultilevel"/>
    <w:tmpl w:val="CBFC1E2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2F5242D"/>
    <w:multiLevelType w:val="hybridMultilevel"/>
    <w:tmpl w:val="19A4EDF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9761340"/>
    <w:multiLevelType w:val="hybridMultilevel"/>
    <w:tmpl w:val="6F7EC1F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D594A89"/>
    <w:multiLevelType w:val="hybridMultilevel"/>
    <w:tmpl w:val="AAA64D4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F80795"/>
    <w:multiLevelType w:val="hybridMultilevel"/>
    <w:tmpl w:val="30FC9B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4"/>
  </w:num>
  <w:num w:numId="3">
    <w:abstractNumId w:val="0"/>
  </w:num>
  <w:num w:numId="4">
    <w:abstractNumId w:val="2"/>
  </w:num>
  <w:num w:numId="5">
    <w:abstractNumId w:val="10"/>
  </w:num>
  <w:num w:numId="6">
    <w:abstractNumId w:val="3"/>
  </w:num>
  <w:num w:numId="7">
    <w:abstractNumId w:val="5"/>
  </w:num>
  <w:num w:numId="8">
    <w:abstractNumId w:val="9"/>
  </w:num>
  <w:num w:numId="9">
    <w:abstractNumId w:val="6"/>
  </w:num>
  <w:num w:numId="10">
    <w:abstractNumId w:val="7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0933"/>
    <w:rsid w:val="00051696"/>
    <w:rsid w:val="000519DF"/>
    <w:rsid w:val="000565C8"/>
    <w:rsid w:val="00094973"/>
    <w:rsid w:val="000A7BD1"/>
    <w:rsid w:val="000B1A97"/>
    <w:rsid w:val="000D0511"/>
    <w:rsid w:val="00122851"/>
    <w:rsid w:val="001F1768"/>
    <w:rsid w:val="001F6030"/>
    <w:rsid w:val="00230684"/>
    <w:rsid w:val="00244E7A"/>
    <w:rsid w:val="0029628A"/>
    <w:rsid w:val="002D2C01"/>
    <w:rsid w:val="00331F17"/>
    <w:rsid w:val="003577CD"/>
    <w:rsid w:val="003651AD"/>
    <w:rsid w:val="00392A4D"/>
    <w:rsid w:val="003F5436"/>
    <w:rsid w:val="00413FA5"/>
    <w:rsid w:val="00425305"/>
    <w:rsid w:val="00431366"/>
    <w:rsid w:val="00437850"/>
    <w:rsid w:val="004504FA"/>
    <w:rsid w:val="00506F5E"/>
    <w:rsid w:val="005333F7"/>
    <w:rsid w:val="005471CA"/>
    <w:rsid w:val="00560933"/>
    <w:rsid w:val="00596B46"/>
    <w:rsid w:val="005C2908"/>
    <w:rsid w:val="005F4487"/>
    <w:rsid w:val="00656AD4"/>
    <w:rsid w:val="006D0236"/>
    <w:rsid w:val="006F6112"/>
    <w:rsid w:val="008324A3"/>
    <w:rsid w:val="00833A54"/>
    <w:rsid w:val="00846954"/>
    <w:rsid w:val="00864B34"/>
    <w:rsid w:val="009138D1"/>
    <w:rsid w:val="00925885"/>
    <w:rsid w:val="00931E5A"/>
    <w:rsid w:val="009479DF"/>
    <w:rsid w:val="00965852"/>
    <w:rsid w:val="009B5AF9"/>
    <w:rsid w:val="009E2F52"/>
    <w:rsid w:val="00A05418"/>
    <w:rsid w:val="00A268E2"/>
    <w:rsid w:val="00A45F7D"/>
    <w:rsid w:val="00A61717"/>
    <w:rsid w:val="00AD235C"/>
    <w:rsid w:val="00AF7663"/>
    <w:rsid w:val="00B764CC"/>
    <w:rsid w:val="00BD747A"/>
    <w:rsid w:val="00BE63CA"/>
    <w:rsid w:val="00C73454"/>
    <w:rsid w:val="00C92617"/>
    <w:rsid w:val="00CD59BB"/>
    <w:rsid w:val="00D15890"/>
    <w:rsid w:val="00D6294B"/>
    <w:rsid w:val="00D924FC"/>
    <w:rsid w:val="00DA6E61"/>
    <w:rsid w:val="00DD7BBE"/>
    <w:rsid w:val="00E12A59"/>
    <w:rsid w:val="00E16995"/>
    <w:rsid w:val="00E45A77"/>
    <w:rsid w:val="00E55995"/>
    <w:rsid w:val="00EC2677"/>
    <w:rsid w:val="00EC426E"/>
    <w:rsid w:val="00ED2BCF"/>
    <w:rsid w:val="00F24303"/>
    <w:rsid w:val="00F51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4F73E9"/>
  <w15:docId w15:val="{D154CF09-CC46-4F58-B2A9-A2DBF74C0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609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60933"/>
    <w:pPr>
      <w:spacing w:after="0" w:line="240" w:lineRule="auto"/>
    </w:pPr>
  </w:style>
  <w:style w:type="paragraph" w:styleId="FootnoteText">
    <w:name w:val="footnote text"/>
    <w:basedOn w:val="Normal"/>
    <w:link w:val="FootnoteTextChar"/>
    <w:rsid w:val="0056093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560933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rsid w:val="00560933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093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0933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6093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56093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F603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6030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F603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6030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F243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A45F7D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565C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microsoft.com/en-us/dotnet/csharp/programming-guide/classes-and-structs/properties" TargetMode="External"/><Relationship Id="rId13" Type="http://schemas.openxmlformats.org/officeDocument/2006/relationships/hyperlink" Target="http://www.csharp-examples.net/list/" TargetMode="External"/><Relationship Id="rId18" Type="http://schemas.openxmlformats.org/officeDocument/2006/relationships/hyperlink" Target="https://chrisbitting.com/2015/03/31/using-sortedset-as-a-sorted-list-with-custom-comparer-c/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csharp-examples.net/" TargetMode="External"/><Relationship Id="rId7" Type="http://schemas.openxmlformats.org/officeDocument/2006/relationships/hyperlink" Target="https://docs.microsoft.com/en-us/dotnet/csharp/language-reference/keywords/accessibility-levels" TargetMode="External"/><Relationship Id="rId12" Type="http://schemas.openxmlformats.org/officeDocument/2006/relationships/hyperlink" Target="https://docs.microsoft.com/en-us/dotnet/csharp/language-reference/keywords/ref" TargetMode="External"/><Relationship Id="rId17" Type="http://schemas.openxmlformats.org/officeDocument/2006/relationships/hyperlink" Target="https://www.codeproject.com/Articles/86794/SortedSet-Collection-Class-in-NET-4-0" TargetMode="External"/><Relationship Id="rId2" Type="http://schemas.openxmlformats.org/officeDocument/2006/relationships/styles" Target="styles.xml"/><Relationship Id="rId16" Type="http://schemas.openxmlformats.org/officeDocument/2006/relationships/hyperlink" Target="https://docs.microsoft.com/en-us/dotnet/api/system.collections.generic.sortedset-1?view=netframework-4.7.2" TargetMode="External"/><Relationship Id="rId20" Type="http://schemas.openxmlformats.org/officeDocument/2006/relationships/image" Target="media/image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docs.microsoft.com/en-us/dotnet/csharp/language-reference/keywords/out-parameter-modifier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tutorialsteacher.com/csharp/csharp-dictionary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docs.microsoft.com/en-us/dotnet/csharp/language-reference/keywords/in-parameter-modifier" TargetMode="External"/><Relationship Id="rId19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yperlink" Target="https://docs.microsoft.coxm/en-us/dotnet/csharp/programming-guide/statements-expressions-operators/expression-bodied-members" TargetMode="External"/><Relationship Id="rId14" Type="http://schemas.openxmlformats.org/officeDocument/2006/relationships/hyperlink" Target="https://docs.microsoft.com/en-us/dotnet/api/system.collections.generic.list-1?view=netframework-4.7.2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1606</TotalTime>
  <Pages>8</Pages>
  <Words>1546</Words>
  <Characters>8817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Valdosta State University</Company>
  <LinksUpToDate>false</LinksUpToDate>
  <CharactersWithSpaces>10343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Gibson</dc:creator>
  <cp:lastModifiedBy>David R. Gibson</cp:lastModifiedBy>
  <cp:revision>16</cp:revision>
  <cp:lastPrinted>2014-01-29T16:50:00Z</cp:lastPrinted>
  <dcterms:created xsi:type="dcterms:W3CDTF">2015-02-08T14:13:00Z</dcterms:created>
  <dcterms:modified xsi:type="dcterms:W3CDTF">2022-03-07T14:57:00Z</dcterms:modified>
</cp:coreProperties>
</file>