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Default="00915D50" w:rsidP="001C1F13">
      <w:pPr>
        <w:pStyle w:val="Title"/>
        <w:jc w:val="center"/>
      </w:pPr>
      <w:r>
        <w:t>Setup for Code Downloads</w:t>
      </w: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Contents</w:t>
          </w:r>
        </w:p>
        <w:p w:rsidR="007A4BA9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8804582" w:history="1">
            <w:r w:rsidR="007A4BA9" w:rsidRPr="001730DF">
              <w:rPr>
                <w:rStyle w:val="Hyperlink"/>
                <w:noProof/>
              </w:rPr>
              <w:t>1</w:t>
            </w:r>
            <w:r w:rsidR="007A4BA9">
              <w:rPr>
                <w:rFonts w:eastAsiaTheme="minorEastAsia"/>
                <w:noProof/>
              </w:rPr>
              <w:tab/>
            </w:r>
            <w:r w:rsidR="007A4BA9" w:rsidRPr="001730DF">
              <w:rPr>
                <w:rStyle w:val="Hyperlink"/>
                <w:noProof/>
              </w:rPr>
              <w:t>Introduction</w:t>
            </w:r>
            <w:r w:rsidR="007A4BA9">
              <w:rPr>
                <w:noProof/>
                <w:webHidden/>
              </w:rPr>
              <w:tab/>
            </w:r>
            <w:r w:rsidR="007A4BA9">
              <w:rPr>
                <w:noProof/>
                <w:webHidden/>
              </w:rPr>
              <w:fldChar w:fldCharType="begin"/>
            </w:r>
            <w:r w:rsidR="007A4BA9">
              <w:rPr>
                <w:noProof/>
                <w:webHidden/>
              </w:rPr>
              <w:instrText xml:space="preserve"> PAGEREF _Toc78804582 \h </w:instrText>
            </w:r>
            <w:r w:rsidR="007A4BA9">
              <w:rPr>
                <w:noProof/>
                <w:webHidden/>
              </w:rPr>
            </w:r>
            <w:r w:rsidR="007A4BA9">
              <w:rPr>
                <w:noProof/>
                <w:webHidden/>
              </w:rPr>
              <w:fldChar w:fldCharType="separate"/>
            </w:r>
            <w:r w:rsidR="007A4BA9">
              <w:rPr>
                <w:noProof/>
                <w:webHidden/>
              </w:rPr>
              <w:t>1</w:t>
            </w:r>
            <w:r w:rsidR="007A4BA9">
              <w:rPr>
                <w:noProof/>
                <w:webHidden/>
              </w:rPr>
              <w:fldChar w:fldCharType="end"/>
            </w:r>
          </w:hyperlink>
        </w:p>
        <w:p w:rsidR="007A4BA9" w:rsidRDefault="007A4BA9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78804583" w:history="1">
            <w:r w:rsidRPr="001730DF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1730DF">
              <w:rPr>
                <w:rStyle w:val="Hyperlink"/>
                <w:noProof/>
              </w:rPr>
              <w:t>Setup 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_Toc78804583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1C1F13">
          <w:pPr>
            <w:jc w:val="center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A069F4" w:rsidRDefault="00A069F4" w:rsidP="000B6C4D">
      <w:pPr>
        <w:pStyle w:val="Heading1"/>
      </w:pPr>
      <w:bookmarkStart w:id="0" w:name="_Toc78804582"/>
      <w:r>
        <w:t>Introduction</w:t>
      </w:r>
      <w:bookmarkEnd w:id="0"/>
    </w:p>
    <w:p w:rsidR="004E5D38" w:rsidRDefault="001A4CA3" w:rsidP="001A4CA3">
      <w:pPr>
        <w:pStyle w:val="ListParagraph"/>
        <w:numPr>
          <w:ilvl w:val="0"/>
          <w:numId w:val="47"/>
        </w:numPr>
        <w:contextualSpacing w:val="0"/>
      </w:pPr>
      <w:r>
        <w:t>There is a zip file a</w:t>
      </w:r>
      <w:r w:rsidR="004E5D38">
        <w:t xml:space="preserve">ccompanying each chapter of the text </w:t>
      </w:r>
      <w:r>
        <w:t>that</w:t>
      </w:r>
      <w:r w:rsidR="004E5D38">
        <w:t xml:space="preserve"> you can download that contains all the code for the examples in the text and the solution to all the exercises in the text. </w:t>
      </w:r>
    </w:p>
    <w:p w:rsidR="004E5D38" w:rsidRPr="001A4CA3" w:rsidRDefault="004E5D38" w:rsidP="001A4CA3">
      <w:pPr>
        <w:pStyle w:val="ListParagraph"/>
        <w:numPr>
          <w:ilvl w:val="0"/>
          <w:numId w:val="47"/>
        </w:numPr>
        <w:contextualSpacing w:val="0"/>
        <w:rPr>
          <w:i/>
        </w:rPr>
      </w:pPr>
      <w:r>
        <w:t xml:space="preserve">All code is contained in packages. Packages are prefixed with either: </w:t>
      </w:r>
      <w:r w:rsidRPr="001A4CA3">
        <w:rPr>
          <w:i/>
        </w:rPr>
        <w:t xml:space="preserve">example_... </w:t>
      </w:r>
      <w:r>
        <w:t xml:space="preserve">or </w:t>
      </w:r>
      <w:r w:rsidRPr="001A4CA3">
        <w:rPr>
          <w:i/>
        </w:rPr>
        <w:t>exercise_....</w:t>
      </w:r>
    </w:p>
    <w:p w:rsidR="004E5D38" w:rsidRDefault="004E5D38" w:rsidP="001A4CA3">
      <w:pPr>
        <w:pStyle w:val="ListParagraph"/>
        <w:numPr>
          <w:ilvl w:val="0"/>
          <w:numId w:val="47"/>
        </w:numPr>
      </w:pPr>
      <w:r>
        <w:t>There are statements in the text providing the name of the package where code is found for a particular section. For example</w:t>
      </w:r>
      <w:r w:rsidR="001A4CA3">
        <w:t>, Ch. 1, Section 3</w:t>
      </w:r>
      <w: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1A4CA3" w:rsidTr="001A4CA3">
        <w:tc>
          <w:tcPr>
            <w:tcW w:w="10790" w:type="dxa"/>
          </w:tcPr>
          <w:p w:rsidR="001A4CA3" w:rsidRPr="001A4CA3" w:rsidRDefault="001A4CA3" w:rsidP="001A4CA3">
            <w:pPr>
              <w:shd w:val="clear" w:color="auto" w:fill="C5E0B3" w:themeFill="accent6" w:themeFillTin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1A4CA3">
              <w:rPr>
                <w:rFonts w:asciiTheme="majorHAnsi" w:hAnsiTheme="majorHAnsi" w:cstheme="majorHAnsi"/>
                <w:sz w:val="26"/>
                <w:szCs w:val="26"/>
              </w:rPr>
              <w:t>3     Instance Variables &amp; Methods</w:t>
            </w:r>
          </w:p>
          <w:p w:rsidR="001A4CA3" w:rsidRPr="000A0747" w:rsidRDefault="001A4CA3" w:rsidP="001A4CA3">
            <w:pPr>
              <w:spacing w:before="160"/>
              <w:rPr>
                <w:bCs/>
                <w:lang w:val="en-GB"/>
              </w:rPr>
            </w:pPr>
            <w:r w:rsidRPr="001A4CA3">
              <w:rPr>
                <w:bCs/>
                <w:lang w:val="en-GB"/>
              </w:rPr>
              <w:t xml:space="preserve">The code for this class is shown below (see </w:t>
            </w:r>
            <w:proofErr w:type="spellStart"/>
            <w:r w:rsidRPr="001A4CA3">
              <w:rPr>
                <w:bCs/>
                <w:i/>
                <w:highlight w:val="yellow"/>
                <w:lang w:val="en-GB"/>
              </w:rPr>
              <w:t>example_account</w:t>
            </w:r>
            <w:proofErr w:type="spellEnd"/>
            <w:r w:rsidRPr="001A4CA3">
              <w:rPr>
                <w:bCs/>
                <w:i/>
                <w:highlight w:val="yellow"/>
                <w:lang w:val="en-GB"/>
              </w:rPr>
              <w:t>/Account1.java</w:t>
            </w:r>
            <w:r w:rsidRPr="001A4CA3">
              <w:rPr>
                <w:bCs/>
                <w:i/>
                <w:lang w:val="en-GB"/>
              </w:rPr>
              <w:t xml:space="preserve"> </w:t>
            </w:r>
            <w:r w:rsidRPr="001A4CA3">
              <w:rPr>
                <w:bCs/>
                <w:lang w:val="en-GB"/>
              </w:rPr>
              <w:t>in code download):</w:t>
            </w:r>
            <w:r w:rsidRPr="000A0747">
              <w:rPr>
                <w:bCs/>
                <w:lang w:val="en-GB"/>
              </w:rPr>
              <w:t xml:space="preserve"> </w:t>
            </w:r>
          </w:p>
          <w:p w:rsidR="001A4CA3" w:rsidRPr="003E764F" w:rsidRDefault="001A4CA3" w:rsidP="001A4CA3">
            <w:pPr>
              <w:spacing w:before="16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Consider this</w:t>
            </w:r>
            <w:r w:rsidRPr="003E764F">
              <w:rPr>
                <w:bCs/>
                <w:lang w:val="en-GB"/>
              </w:rPr>
              <w:t xml:space="preserve"> simplified </w:t>
            </w:r>
            <w:r>
              <w:rPr>
                <w:bCs/>
                <w:lang w:val="en-GB"/>
              </w:rPr>
              <w:t>description</w:t>
            </w:r>
            <w:r w:rsidRPr="003E764F">
              <w:rPr>
                <w:bCs/>
                <w:lang w:val="en-GB"/>
              </w:rPr>
              <w:t xml:space="preserve"> of </w:t>
            </w:r>
            <w:r>
              <w:rPr>
                <w:bCs/>
                <w:lang w:val="en-GB"/>
              </w:rPr>
              <w:t>an</w:t>
            </w:r>
            <w:r w:rsidRPr="003E764F">
              <w:rPr>
                <w:bCs/>
                <w:lang w:val="en-GB"/>
              </w:rPr>
              <w:t xml:space="preserve"> </w:t>
            </w:r>
            <w:r w:rsidRPr="003E764F">
              <w:rPr>
                <w:bCs/>
                <w:i/>
                <w:lang w:val="en-GB"/>
              </w:rPr>
              <w:t xml:space="preserve">Account </w:t>
            </w:r>
            <w:r w:rsidRPr="003E764F">
              <w:rPr>
                <w:bCs/>
                <w:lang w:val="en-GB"/>
              </w:rPr>
              <w:t>class</w:t>
            </w:r>
            <w:r>
              <w:rPr>
                <w:bCs/>
                <w:lang w:val="en-GB"/>
              </w:rPr>
              <w:t>:</w:t>
            </w:r>
          </w:p>
          <w:p w:rsidR="001A4CA3" w:rsidRDefault="001A4CA3" w:rsidP="001A4CA3">
            <w:pPr>
              <w:pStyle w:val="NoSpacing"/>
              <w:spacing w:before="160"/>
              <w:ind w:left="360"/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>
              <w:rPr>
                <w:i/>
                <w:lang w:val="en-GB"/>
              </w:rPr>
              <w:t xml:space="preserve">Account </w:t>
            </w:r>
            <w:r>
              <w:rPr>
                <w:lang w:val="en-GB"/>
              </w:rPr>
              <w:t>class keeps track of the account balance. It also provides a way to deposit an amount of money. If</w:t>
            </w:r>
          </w:p>
          <w:p w:rsidR="001A4CA3" w:rsidRPr="001A4CA3" w:rsidRDefault="001A4CA3" w:rsidP="001A4CA3">
            <w:pPr>
              <w:ind w:left="360" w:right="360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</w:tr>
    </w:tbl>
    <w:p w:rsidR="001A4CA3" w:rsidRDefault="001A4CA3" w:rsidP="001A4CA3">
      <w:pPr>
        <w:pStyle w:val="ListParagraph"/>
        <w:numPr>
          <w:ilvl w:val="0"/>
          <w:numId w:val="47"/>
        </w:numPr>
        <w:spacing w:before="160"/>
      </w:pPr>
      <w:r>
        <w:t>The situation is similar for exercises.</w:t>
      </w:r>
      <w:r>
        <w:t xml:space="preserve"> For example, Ch. 1, Section </w:t>
      </w:r>
      <w:r>
        <w:t>4.1</w:t>
      </w:r>
      <w:r>
        <w:t>:</w:t>
      </w:r>
    </w:p>
    <w:tbl>
      <w:tblPr>
        <w:tblStyle w:val="TableGrid"/>
        <w:tblW w:w="10543" w:type="dxa"/>
        <w:tblInd w:w="360" w:type="dxa"/>
        <w:tblLook w:val="04A0" w:firstRow="1" w:lastRow="0" w:firstColumn="1" w:lastColumn="0" w:noHBand="0" w:noVBand="1"/>
      </w:tblPr>
      <w:tblGrid>
        <w:gridCol w:w="10543"/>
      </w:tblGrid>
      <w:tr w:rsidR="001A4CA3" w:rsidTr="001A4CA3">
        <w:tc>
          <w:tcPr>
            <w:tcW w:w="10543" w:type="dxa"/>
          </w:tcPr>
          <w:p w:rsidR="001A4CA3" w:rsidRPr="001A4CA3" w:rsidRDefault="001A4CA3" w:rsidP="00B21F87">
            <w:pPr>
              <w:shd w:val="clear" w:color="auto" w:fill="C5E0B3" w:themeFill="accent6" w:themeFillTint="66"/>
              <w:rPr>
                <w:rFonts w:asciiTheme="majorHAnsi" w:hAnsiTheme="majorHAnsi" w:cstheme="majorHAnsi"/>
                <w:sz w:val="26"/>
                <w:szCs w:val="26"/>
              </w:rPr>
            </w:pPr>
            <w:r w:rsidRPr="001A4CA3">
              <w:rPr>
                <w:rFonts w:asciiTheme="majorHAnsi" w:hAnsiTheme="majorHAnsi" w:cstheme="majorHAnsi"/>
                <w:sz w:val="26"/>
                <w:szCs w:val="26"/>
              </w:rPr>
              <w:t>4.1</w:t>
            </w:r>
            <w:r w:rsidRPr="001A4CA3">
              <w:rPr>
                <w:rFonts w:asciiTheme="majorHAnsi" w:hAnsiTheme="majorHAnsi" w:cstheme="majorHAnsi"/>
                <w:sz w:val="26"/>
                <w:szCs w:val="26"/>
              </w:rPr>
              <w:t xml:space="preserve">     </w:t>
            </w:r>
            <w:r w:rsidRPr="001A4CA3">
              <w:rPr>
                <w:rFonts w:asciiTheme="majorHAnsi" w:hAnsiTheme="majorHAnsi" w:cstheme="majorHAnsi"/>
                <w:sz w:val="26"/>
                <w:szCs w:val="26"/>
              </w:rPr>
              <w:t>Exercises</w:t>
            </w:r>
          </w:p>
          <w:p w:rsidR="001A4CA3" w:rsidRPr="001A4CA3" w:rsidRDefault="001A4CA3" w:rsidP="001A4CA3">
            <w:pPr>
              <w:pStyle w:val="ListParagraph"/>
              <w:numPr>
                <w:ilvl w:val="0"/>
                <w:numId w:val="11"/>
              </w:numPr>
              <w:spacing w:before="160"/>
              <w:ind w:left="432"/>
              <w:contextualSpacing w:val="0"/>
            </w:pPr>
            <w:r>
              <w:t xml:space="preserve">(Solution in </w:t>
            </w:r>
            <w:proofErr w:type="spellStart"/>
            <w:r w:rsidRPr="001A4CA3">
              <w:rPr>
                <w:i/>
                <w:highlight w:val="yellow"/>
              </w:rPr>
              <w:t>exercise_piggy_bank</w:t>
            </w:r>
            <w:proofErr w:type="spellEnd"/>
            <w:r w:rsidRPr="001A4CA3">
              <w:rPr>
                <w:i/>
                <w:highlight w:val="yellow"/>
              </w:rPr>
              <w:t xml:space="preserve"> </w:t>
            </w:r>
            <w:r w:rsidRPr="001A4CA3">
              <w:rPr>
                <w:highlight w:val="yellow"/>
              </w:rPr>
              <w:t xml:space="preserve">package, </w:t>
            </w:r>
            <w:r w:rsidRPr="001A4CA3">
              <w:rPr>
                <w:i/>
                <w:highlight w:val="yellow"/>
              </w:rPr>
              <w:t xml:space="preserve">PiggyBankVer1 </w:t>
            </w:r>
            <w:r w:rsidRPr="001A4CA3">
              <w:rPr>
                <w:highlight w:val="yellow"/>
              </w:rPr>
              <w:t>class</w:t>
            </w:r>
            <w:r w:rsidRPr="00C40A5E">
              <w:t>)</w:t>
            </w:r>
            <w:r>
              <w:rPr>
                <w:i/>
              </w:rPr>
              <w:t xml:space="preserve"> </w:t>
            </w:r>
            <w:r>
              <w:t xml:space="preserve">Write a class, </w:t>
            </w:r>
            <w:proofErr w:type="spellStart"/>
            <w:r>
              <w:rPr>
                <w:i/>
              </w:rPr>
              <w:t>PiggyBank</w:t>
            </w:r>
            <w:proofErr w:type="spellEnd"/>
            <w:r>
              <w:t xml:space="preserve"> to represent a piggy bank. This class should have instance variables to represent the number of quarters, dimes, and nickels (we </w:t>
            </w:r>
          </w:p>
          <w:p w:rsidR="001A4CA3" w:rsidRPr="001A4CA3" w:rsidRDefault="001A4CA3" w:rsidP="001A4CA3">
            <w:pPr>
              <w:spacing w:before="160"/>
              <w:ind w:left="360" w:right="360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</w:tr>
    </w:tbl>
    <w:p w:rsidR="001A4CA3" w:rsidRDefault="001A4CA3" w:rsidP="00930697"/>
    <w:p w:rsidR="001A4CA3" w:rsidRDefault="001A4CA3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32"/>
        </w:rPr>
      </w:pPr>
      <w:r>
        <w:br w:type="page"/>
      </w:r>
    </w:p>
    <w:p w:rsidR="004E5D38" w:rsidRDefault="004E5D38" w:rsidP="004E5D38">
      <w:pPr>
        <w:pStyle w:val="Heading1"/>
      </w:pPr>
      <w:bookmarkStart w:id="1" w:name="_Toc78804583"/>
      <w:r>
        <w:lastRenderedPageBreak/>
        <w:t>Setup Instructions</w:t>
      </w:r>
      <w:bookmarkEnd w:id="1"/>
    </w:p>
    <w:p w:rsidR="001A4CA3" w:rsidRDefault="001A4CA3" w:rsidP="001A4CA3">
      <w:r>
        <w:t>The directions that follow use Ch. 1 as an example. Follow the same directions for all other chapters.</w:t>
      </w:r>
    </w:p>
    <w:p w:rsidR="00915D50" w:rsidRPr="00915D50" w:rsidRDefault="00915D50" w:rsidP="007A4BA9">
      <w:pPr>
        <w:pStyle w:val="ListParagraph"/>
        <w:numPr>
          <w:ilvl w:val="0"/>
          <w:numId w:val="46"/>
        </w:numPr>
        <w:contextualSpacing w:val="0"/>
      </w:pPr>
      <w:r>
        <w:t xml:space="preserve">Create a folder that will act as your Eclipse workspace, </w:t>
      </w:r>
      <w:r>
        <w:rPr>
          <w:i/>
        </w:rPr>
        <w:t>e.g. ch01_code</w:t>
      </w:r>
    </w:p>
    <w:p w:rsidR="00AD5B3D" w:rsidRDefault="00915D50" w:rsidP="00930697">
      <w:pPr>
        <w:pStyle w:val="ListParagraph"/>
        <w:numPr>
          <w:ilvl w:val="0"/>
          <w:numId w:val="46"/>
        </w:numPr>
      </w:pPr>
      <w:r>
        <w:t>Download the code for Ch. 1 (</w:t>
      </w:r>
      <w:r w:rsidRPr="00915D50">
        <w:rPr>
          <w:i/>
        </w:rPr>
        <w:t>ch01_</w:t>
      </w:r>
      <w:r>
        <w:rPr>
          <w:i/>
        </w:rPr>
        <w:t>src</w:t>
      </w:r>
      <w:r w:rsidRPr="00915D50">
        <w:rPr>
          <w:i/>
        </w:rPr>
        <w:t>.zip</w:t>
      </w:r>
      <w:r>
        <w:t>), and unzip on your desktop (You can unzip anywhere, but NOT in the folder where your workspace is). It will look as shown below.</w:t>
      </w:r>
    </w:p>
    <w:p w:rsidR="00915D50" w:rsidRDefault="00915D50" w:rsidP="00915D50">
      <w:pPr>
        <w:pStyle w:val="ListParagraph"/>
      </w:pPr>
      <w:r>
        <w:rPr>
          <w:noProof/>
        </w:rPr>
        <w:drawing>
          <wp:inline distT="0" distB="0" distL="0" distR="0" wp14:anchorId="34E9E348" wp14:editId="45DE34E7">
            <wp:extent cx="4919472" cy="2706624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3750" r="5943" b="50000"/>
                    <a:stretch/>
                  </pic:blipFill>
                  <pic:spPr bwMode="auto">
                    <a:xfrm>
                      <a:off x="0" y="0"/>
                      <a:ext cx="4919472" cy="2706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D50" w:rsidRDefault="00915D50" w:rsidP="00915D50">
      <w:pPr>
        <w:pStyle w:val="ListParagraph"/>
      </w:pPr>
    </w:p>
    <w:p w:rsidR="00915D50" w:rsidRDefault="00915D50" w:rsidP="007A4BA9">
      <w:pPr>
        <w:pStyle w:val="ListParagraph"/>
        <w:numPr>
          <w:ilvl w:val="0"/>
          <w:numId w:val="46"/>
        </w:numPr>
        <w:contextualSpacing w:val="0"/>
      </w:pPr>
      <w:r>
        <w:t>Open Eclipse in your workspace from Step 1.</w:t>
      </w:r>
    </w:p>
    <w:p w:rsidR="00915D50" w:rsidRPr="004E5D38" w:rsidRDefault="00915D50" w:rsidP="007A4BA9">
      <w:pPr>
        <w:pStyle w:val="ListParagraph"/>
        <w:numPr>
          <w:ilvl w:val="0"/>
          <w:numId w:val="46"/>
        </w:numPr>
        <w:contextualSpacing w:val="0"/>
      </w:pPr>
      <w:r>
        <w:t xml:space="preserve">Create a Java Project, </w:t>
      </w:r>
      <w:r>
        <w:rPr>
          <w:i/>
        </w:rPr>
        <w:t xml:space="preserve">e.g. ch01_code, </w:t>
      </w:r>
      <w:r>
        <w:t xml:space="preserve">or </w:t>
      </w:r>
      <w:r>
        <w:rPr>
          <w:i/>
        </w:rPr>
        <w:t>ch01</w:t>
      </w:r>
      <w:r w:rsidR="004E5D38">
        <w:rPr>
          <w:i/>
        </w:rPr>
        <w:t>, …</w:t>
      </w:r>
    </w:p>
    <w:p w:rsidR="004E5D38" w:rsidRDefault="004E5D38" w:rsidP="00930697">
      <w:pPr>
        <w:pStyle w:val="ListParagraph"/>
        <w:numPr>
          <w:ilvl w:val="0"/>
          <w:numId w:val="46"/>
        </w:numPr>
      </w:pPr>
      <w:r>
        <w:t xml:space="preserve">Drag the folders from Step 2 into the </w:t>
      </w:r>
      <w:proofErr w:type="spellStart"/>
      <w:r>
        <w:rPr>
          <w:i/>
        </w:rPr>
        <w:t>src</w:t>
      </w:r>
      <w:proofErr w:type="spellEnd"/>
      <w:r>
        <w:rPr>
          <w:i/>
        </w:rPr>
        <w:t xml:space="preserve"> </w:t>
      </w:r>
      <w:r>
        <w:t xml:space="preserve">node of the project you created. Note: </w:t>
      </w:r>
      <w:r>
        <w:rPr>
          <w:b/>
        </w:rPr>
        <w:t xml:space="preserve">Select all the folders </w:t>
      </w:r>
      <w:r w:rsidRPr="001A4CA3">
        <w:rPr>
          <w:b/>
          <w:u w:val="single"/>
        </w:rPr>
        <w:t>inside</w:t>
      </w:r>
      <w:r>
        <w:rPr>
          <w:b/>
        </w:rPr>
        <w:t xml:space="preserve"> </w:t>
      </w:r>
      <w:r>
        <w:rPr>
          <w:b/>
          <w:i/>
        </w:rPr>
        <w:t xml:space="preserve">ch01_src </w:t>
      </w:r>
      <w:r>
        <w:rPr>
          <w:b/>
        </w:rPr>
        <w:t>(</w:t>
      </w:r>
      <w:r>
        <w:rPr>
          <w:b/>
          <w:i/>
        </w:rPr>
        <w:t xml:space="preserve">e.g. </w:t>
      </w:r>
      <w:proofErr w:type="spellStart"/>
      <w:r>
        <w:rPr>
          <w:b/>
          <w:i/>
        </w:rPr>
        <w:t>example_account</w:t>
      </w:r>
      <w:proofErr w:type="spellEnd"/>
      <w:r>
        <w:rPr>
          <w:b/>
          <w:i/>
        </w:rPr>
        <w:t>, example_account_0, etc.</w:t>
      </w:r>
      <w:r>
        <w:rPr>
          <w:b/>
        </w:rPr>
        <w:t>)</w:t>
      </w:r>
      <w:r w:rsidR="007A4BA9">
        <w:t>. The result will look as shown below.</w:t>
      </w:r>
    </w:p>
    <w:p w:rsidR="007A4BA9" w:rsidRDefault="007A4BA9" w:rsidP="00AD5B3D">
      <w:pPr>
        <w:pStyle w:val="ListParagraph"/>
        <w:rPr>
          <w:noProof/>
        </w:rPr>
      </w:pPr>
    </w:p>
    <w:p w:rsidR="007A4BA9" w:rsidRDefault="007A4BA9" w:rsidP="00AD5B3D">
      <w:pPr>
        <w:pStyle w:val="ListParagraph"/>
        <w:rPr>
          <w:noProof/>
        </w:rPr>
      </w:pPr>
    </w:p>
    <w:p w:rsidR="001A4CA3" w:rsidRDefault="001A4CA3" w:rsidP="007A4BA9">
      <w:pPr>
        <w:pStyle w:val="ListParagraph"/>
        <w:contextualSpacing w:val="0"/>
      </w:pPr>
      <w:r>
        <w:rPr>
          <w:noProof/>
        </w:rPr>
        <w:drawing>
          <wp:inline distT="0" distB="0" distL="0" distR="0" wp14:anchorId="39123977" wp14:editId="471A9D6C">
            <wp:extent cx="3919366" cy="310726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42840" b="48541"/>
                    <a:stretch/>
                  </pic:blipFill>
                  <pic:spPr bwMode="auto">
                    <a:xfrm>
                      <a:off x="0" y="0"/>
                      <a:ext cx="3920067" cy="3107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7009FC" w:rsidRPr="007A4BA9" w:rsidRDefault="007A4BA9" w:rsidP="007A4BA9">
      <w:pPr>
        <w:pStyle w:val="ListParagraph"/>
        <w:numPr>
          <w:ilvl w:val="0"/>
          <w:numId w:val="46"/>
        </w:numPr>
        <w:spacing w:before="160"/>
      </w:pPr>
      <w:r>
        <w:t>Start exploring!</w:t>
      </w:r>
    </w:p>
    <w:sectPr w:rsidR="007009FC" w:rsidRPr="007A4BA9" w:rsidSect="00C447F7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ED3" w:rsidRDefault="00042ED3" w:rsidP="00A069F4">
      <w:pPr>
        <w:spacing w:after="0"/>
      </w:pPr>
      <w:r>
        <w:separator/>
      </w:r>
    </w:p>
  </w:endnote>
  <w:endnote w:type="continuationSeparator" w:id="0">
    <w:p w:rsidR="00042ED3" w:rsidRDefault="00042ED3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024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BA9" w:rsidRDefault="007A4B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4BA9" w:rsidRDefault="007A4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ED3" w:rsidRDefault="00042ED3" w:rsidP="00A069F4">
      <w:pPr>
        <w:spacing w:after="0"/>
      </w:pPr>
      <w:r>
        <w:separator/>
      </w:r>
    </w:p>
  </w:footnote>
  <w:footnote w:type="continuationSeparator" w:id="0">
    <w:p w:rsidR="00042ED3" w:rsidRDefault="00042ED3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3CCC"/>
    <w:multiLevelType w:val="hybridMultilevel"/>
    <w:tmpl w:val="9E0E1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A658A"/>
    <w:multiLevelType w:val="hybridMultilevel"/>
    <w:tmpl w:val="55CAA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666D7"/>
    <w:multiLevelType w:val="hybridMultilevel"/>
    <w:tmpl w:val="37B452BA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0C5A0D2A"/>
    <w:multiLevelType w:val="hybridMultilevel"/>
    <w:tmpl w:val="712E8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228A"/>
    <w:multiLevelType w:val="hybridMultilevel"/>
    <w:tmpl w:val="7B66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530F4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0F6D70BD"/>
    <w:multiLevelType w:val="hybridMultilevel"/>
    <w:tmpl w:val="8F3EC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2E0125"/>
    <w:multiLevelType w:val="hybridMultilevel"/>
    <w:tmpl w:val="A02E6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0149C"/>
    <w:multiLevelType w:val="hybridMultilevel"/>
    <w:tmpl w:val="90A69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82A02"/>
    <w:multiLevelType w:val="hybridMultilevel"/>
    <w:tmpl w:val="712E86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25129"/>
    <w:multiLevelType w:val="hybridMultilevel"/>
    <w:tmpl w:val="BDA04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421FF"/>
    <w:multiLevelType w:val="hybridMultilevel"/>
    <w:tmpl w:val="C88C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F123B"/>
    <w:multiLevelType w:val="hybridMultilevel"/>
    <w:tmpl w:val="49E435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70138"/>
    <w:multiLevelType w:val="hybridMultilevel"/>
    <w:tmpl w:val="F74CC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590E25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325A6448"/>
    <w:multiLevelType w:val="hybridMultilevel"/>
    <w:tmpl w:val="BF746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EA44A4"/>
    <w:multiLevelType w:val="hybridMultilevel"/>
    <w:tmpl w:val="D0A4B8FC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53F0330"/>
    <w:multiLevelType w:val="hybridMultilevel"/>
    <w:tmpl w:val="0630D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92149E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39466329"/>
    <w:multiLevelType w:val="hybridMultilevel"/>
    <w:tmpl w:val="D0A4B8FC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3A3A11AC"/>
    <w:multiLevelType w:val="hybridMultilevel"/>
    <w:tmpl w:val="5F325980"/>
    <w:lvl w:ilvl="0" w:tplc="D76A8A58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B64A0F"/>
    <w:multiLevelType w:val="hybridMultilevel"/>
    <w:tmpl w:val="C8F01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25703F"/>
    <w:multiLevelType w:val="hybridMultilevel"/>
    <w:tmpl w:val="16064B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D51CD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4" w15:restartNumberingAfterBreak="0">
    <w:nsid w:val="3EED5507"/>
    <w:multiLevelType w:val="hybridMultilevel"/>
    <w:tmpl w:val="306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432C9"/>
    <w:multiLevelType w:val="hybridMultilevel"/>
    <w:tmpl w:val="0A6E6F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5401B"/>
    <w:multiLevelType w:val="hybridMultilevel"/>
    <w:tmpl w:val="FED284B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445362D0"/>
    <w:multiLevelType w:val="hybridMultilevel"/>
    <w:tmpl w:val="0D365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45A7DD4"/>
    <w:multiLevelType w:val="hybridMultilevel"/>
    <w:tmpl w:val="BB5EB1C2"/>
    <w:lvl w:ilvl="0" w:tplc="E32EF1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95576"/>
    <w:multiLevelType w:val="hybridMultilevel"/>
    <w:tmpl w:val="4EBC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E76A4"/>
    <w:multiLevelType w:val="hybridMultilevel"/>
    <w:tmpl w:val="135AA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C56E7"/>
    <w:multiLevelType w:val="hybridMultilevel"/>
    <w:tmpl w:val="5FB64C74"/>
    <w:lvl w:ilvl="0" w:tplc="04090019">
      <w:start w:val="1"/>
      <w:numFmt w:val="lowerLetter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2" w15:restartNumberingAfterBreak="0">
    <w:nsid w:val="5E441C9C"/>
    <w:multiLevelType w:val="hybridMultilevel"/>
    <w:tmpl w:val="87E6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C1E38"/>
    <w:multiLevelType w:val="hybridMultilevel"/>
    <w:tmpl w:val="F2DC7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6D090D"/>
    <w:multiLevelType w:val="hybridMultilevel"/>
    <w:tmpl w:val="CCDCB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AB43F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67326DF"/>
    <w:multiLevelType w:val="hybridMultilevel"/>
    <w:tmpl w:val="06E8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B5182"/>
    <w:multiLevelType w:val="hybridMultilevel"/>
    <w:tmpl w:val="7292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B6788"/>
    <w:multiLevelType w:val="hybridMultilevel"/>
    <w:tmpl w:val="061A62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AF3278"/>
    <w:multiLevelType w:val="hybridMultilevel"/>
    <w:tmpl w:val="D7683B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4327249"/>
    <w:multiLevelType w:val="hybridMultilevel"/>
    <w:tmpl w:val="57826A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1054F"/>
    <w:multiLevelType w:val="hybridMultilevel"/>
    <w:tmpl w:val="2834D56C"/>
    <w:lvl w:ilvl="0" w:tplc="330E101A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D84275"/>
    <w:multiLevelType w:val="hybridMultilevel"/>
    <w:tmpl w:val="A3C8D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C86B48"/>
    <w:multiLevelType w:val="hybridMultilevel"/>
    <w:tmpl w:val="DFDEE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CD623A"/>
    <w:multiLevelType w:val="hybridMultilevel"/>
    <w:tmpl w:val="2E04B0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13"/>
  </w:num>
  <w:num w:numId="4">
    <w:abstractNumId w:val="29"/>
  </w:num>
  <w:num w:numId="5">
    <w:abstractNumId w:val="44"/>
  </w:num>
  <w:num w:numId="6">
    <w:abstractNumId w:val="27"/>
  </w:num>
  <w:num w:numId="7">
    <w:abstractNumId w:val="42"/>
  </w:num>
  <w:num w:numId="8">
    <w:abstractNumId w:val="37"/>
  </w:num>
  <w:num w:numId="9">
    <w:abstractNumId w:val="32"/>
  </w:num>
  <w:num w:numId="10">
    <w:abstractNumId w:val="17"/>
  </w:num>
  <w:num w:numId="11">
    <w:abstractNumId w:val="28"/>
  </w:num>
  <w:num w:numId="12">
    <w:abstractNumId w:val="21"/>
  </w:num>
  <w:num w:numId="13">
    <w:abstractNumId w:val="26"/>
  </w:num>
  <w:num w:numId="14">
    <w:abstractNumId w:val="36"/>
  </w:num>
  <w:num w:numId="15">
    <w:abstractNumId w:val="0"/>
  </w:num>
  <w:num w:numId="16">
    <w:abstractNumId w:val="38"/>
  </w:num>
  <w:num w:numId="17">
    <w:abstractNumId w:val="40"/>
  </w:num>
  <w:num w:numId="18">
    <w:abstractNumId w:val="20"/>
  </w:num>
  <w:num w:numId="19">
    <w:abstractNumId w:val="4"/>
  </w:num>
  <w:num w:numId="20">
    <w:abstractNumId w:val="24"/>
  </w:num>
  <w:num w:numId="21">
    <w:abstractNumId w:val="8"/>
  </w:num>
  <w:num w:numId="22">
    <w:abstractNumId w:val="43"/>
  </w:num>
  <w:num w:numId="23">
    <w:abstractNumId w:val="15"/>
  </w:num>
  <w:num w:numId="24">
    <w:abstractNumId w:val="39"/>
  </w:num>
  <w:num w:numId="25">
    <w:abstractNumId w:val="45"/>
  </w:num>
  <w:num w:numId="26">
    <w:abstractNumId w:val="41"/>
  </w:num>
  <w:num w:numId="27">
    <w:abstractNumId w:val="46"/>
  </w:num>
  <w:num w:numId="28">
    <w:abstractNumId w:val="1"/>
  </w:num>
  <w:num w:numId="29">
    <w:abstractNumId w:val="12"/>
  </w:num>
  <w:num w:numId="30">
    <w:abstractNumId w:val="22"/>
  </w:num>
  <w:num w:numId="31">
    <w:abstractNumId w:val="3"/>
  </w:num>
  <w:num w:numId="32">
    <w:abstractNumId w:val="9"/>
  </w:num>
  <w:num w:numId="33">
    <w:abstractNumId w:val="25"/>
  </w:num>
  <w:num w:numId="34">
    <w:abstractNumId w:val="11"/>
  </w:num>
  <w:num w:numId="35">
    <w:abstractNumId w:val="19"/>
  </w:num>
  <w:num w:numId="36">
    <w:abstractNumId w:val="34"/>
  </w:num>
  <w:num w:numId="37">
    <w:abstractNumId w:val="18"/>
  </w:num>
  <w:num w:numId="38">
    <w:abstractNumId w:val="2"/>
  </w:num>
  <w:num w:numId="39">
    <w:abstractNumId w:val="23"/>
  </w:num>
  <w:num w:numId="40">
    <w:abstractNumId w:val="14"/>
  </w:num>
  <w:num w:numId="41">
    <w:abstractNumId w:val="7"/>
  </w:num>
  <w:num w:numId="42">
    <w:abstractNumId w:val="16"/>
  </w:num>
  <w:num w:numId="43">
    <w:abstractNumId w:val="31"/>
  </w:num>
  <w:num w:numId="44">
    <w:abstractNumId w:val="30"/>
  </w:num>
  <w:num w:numId="45">
    <w:abstractNumId w:val="5"/>
  </w:num>
  <w:num w:numId="46">
    <w:abstractNumId w:val="10"/>
  </w:num>
  <w:num w:numId="47">
    <w:abstractNumId w:val="33"/>
  </w:num>
  <w:num w:numId="48">
    <w:abstractNumId w:val="35"/>
    <w:lvlOverride w:ilvl="0">
      <w:startOverride w:val="4"/>
    </w:lvlOverride>
    <w:lvlOverride w:ilvl="1">
      <w:startOverride w:val="1"/>
    </w:lvlOverride>
  </w:num>
  <w:num w:numId="49">
    <w:abstractNumId w:val="35"/>
    <w:lvlOverride w:ilvl="0">
      <w:startOverride w:val="4"/>
    </w:lvlOverride>
    <w:lvlOverride w:ilvl="1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31"/>
    <w:rsid w:val="0001584D"/>
    <w:rsid w:val="00024B75"/>
    <w:rsid w:val="000369E8"/>
    <w:rsid w:val="00042ED3"/>
    <w:rsid w:val="00044C8C"/>
    <w:rsid w:val="00054407"/>
    <w:rsid w:val="0006466E"/>
    <w:rsid w:val="000837F1"/>
    <w:rsid w:val="00086022"/>
    <w:rsid w:val="000A0747"/>
    <w:rsid w:val="000B28FD"/>
    <w:rsid w:val="000B2F97"/>
    <w:rsid w:val="000B6C4D"/>
    <w:rsid w:val="000C1F9D"/>
    <w:rsid w:val="000D7BDD"/>
    <w:rsid w:val="000E0214"/>
    <w:rsid w:val="000E1749"/>
    <w:rsid w:val="00101114"/>
    <w:rsid w:val="0010241E"/>
    <w:rsid w:val="0011397C"/>
    <w:rsid w:val="00134E63"/>
    <w:rsid w:val="00137863"/>
    <w:rsid w:val="00140301"/>
    <w:rsid w:val="00142729"/>
    <w:rsid w:val="00181EE0"/>
    <w:rsid w:val="0018672D"/>
    <w:rsid w:val="0018705A"/>
    <w:rsid w:val="001A4CA3"/>
    <w:rsid w:val="001B1571"/>
    <w:rsid w:val="001C1F13"/>
    <w:rsid w:val="001D7E3D"/>
    <w:rsid w:val="001F2FFE"/>
    <w:rsid w:val="0021091A"/>
    <w:rsid w:val="00210B7A"/>
    <w:rsid w:val="002152B2"/>
    <w:rsid w:val="00257DC9"/>
    <w:rsid w:val="00262F54"/>
    <w:rsid w:val="00273DE2"/>
    <w:rsid w:val="002771D1"/>
    <w:rsid w:val="002802AE"/>
    <w:rsid w:val="00281239"/>
    <w:rsid w:val="0028194A"/>
    <w:rsid w:val="00287FC9"/>
    <w:rsid w:val="002B7D9A"/>
    <w:rsid w:val="002C3431"/>
    <w:rsid w:val="002F5709"/>
    <w:rsid w:val="00303E56"/>
    <w:rsid w:val="00304230"/>
    <w:rsid w:val="00312CB2"/>
    <w:rsid w:val="00353A02"/>
    <w:rsid w:val="003B391C"/>
    <w:rsid w:val="003C08C6"/>
    <w:rsid w:val="003C5BD2"/>
    <w:rsid w:val="003D154E"/>
    <w:rsid w:val="003D3B78"/>
    <w:rsid w:val="003E764F"/>
    <w:rsid w:val="004040CE"/>
    <w:rsid w:val="004045F7"/>
    <w:rsid w:val="00420401"/>
    <w:rsid w:val="004329F0"/>
    <w:rsid w:val="00454559"/>
    <w:rsid w:val="00454FBD"/>
    <w:rsid w:val="00471A83"/>
    <w:rsid w:val="004843AF"/>
    <w:rsid w:val="004A3B8D"/>
    <w:rsid w:val="004A47D7"/>
    <w:rsid w:val="004B18FB"/>
    <w:rsid w:val="004B4A49"/>
    <w:rsid w:val="004D1535"/>
    <w:rsid w:val="004D6D7C"/>
    <w:rsid w:val="004E5D38"/>
    <w:rsid w:val="00503529"/>
    <w:rsid w:val="00503B73"/>
    <w:rsid w:val="00520075"/>
    <w:rsid w:val="00523FBA"/>
    <w:rsid w:val="00541B6A"/>
    <w:rsid w:val="00547430"/>
    <w:rsid w:val="005515BE"/>
    <w:rsid w:val="005541F1"/>
    <w:rsid w:val="0057781C"/>
    <w:rsid w:val="0058515D"/>
    <w:rsid w:val="00592A67"/>
    <w:rsid w:val="005A26B0"/>
    <w:rsid w:val="005A47F5"/>
    <w:rsid w:val="005A5E48"/>
    <w:rsid w:val="005C2055"/>
    <w:rsid w:val="005E7EFE"/>
    <w:rsid w:val="005F19EF"/>
    <w:rsid w:val="005F623A"/>
    <w:rsid w:val="00631BFB"/>
    <w:rsid w:val="00646601"/>
    <w:rsid w:val="0066538E"/>
    <w:rsid w:val="00671108"/>
    <w:rsid w:val="0069348E"/>
    <w:rsid w:val="006946B2"/>
    <w:rsid w:val="006A41E7"/>
    <w:rsid w:val="006B1995"/>
    <w:rsid w:val="006B1BBB"/>
    <w:rsid w:val="006B5AC4"/>
    <w:rsid w:val="006C1D52"/>
    <w:rsid w:val="006C20C4"/>
    <w:rsid w:val="006D2728"/>
    <w:rsid w:val="006E3BCB"/>
    <w:rsid w:val="006E4126"/>
    <w:rsid w:val="006E4661"/>
    <w:rsid w:val="007009FC"/>
    <w:rsid w:val="00715E7C"/>
    <w:rsid w:val="00731CE8"/>
    <w:rsid w:val="007575C7"/>
    <w:rsid w:val="00764324"/>
    <w:rsid w:val="00781B10"/>
    <w:rsid w:val="007927F0"/>
    <w:rsid w:val="007A185C"/>
    <w:rsid w:val="007A4BA9"/>
    <w:rsid w:val="007B2359"/>
    <w:rsid w:val="007C2990"/>
    <w:rsid w:val="007C72C0"/>
    <w:rsid w:val="007D2452"/>
    <w:rsid w:val="008110CF"/>
    <w:rsid w:val="0082065B"/>
    <w:rsid w:val="00821ABE"/>
    <w:rsid w:val="00832636"/>
    <w:rsid w:val="00832AFA"/>
    <w:rsid w:val="0087487C"/>
    <w:rsid w:val="0089540C"/>
    <w:rsid w:val="008B00D9"/>
    <w:rsid w:val="008B20DB"/>
    <w:rsid w:val="008B22B5"/>
    <w:rsid w:val="008D1080"/>
    <w:rsid w:val="008F68CB"/>
    <w:rsid w:val="00902D2B"/>
    <w:rsid w:val="00905509"/>
    <w:rsid w:val="009106B4"/>
    <w:rsid w:val="009116E0"/>
    <w:rsid w:val="00913363"/>
    <w:rsid w:val="00915D50"/>
    <w:rsid w:val="00930697"/>
    <w:rsid w:val="009341E9"/>
    <w:rsid w:val="009439AD"/>
    <w:rsid w:val="00953233"/>
    <w:rsid w:val="0096719F"/>
    <w:rsid w:val="009716CD"/>
    <w:rsid w:val="00977235"/>
    <w:rsid w:val="00977F23"/>
    <w:rsid w:val="009840ED"/>
    <w:rsid w:val="009876B4"/>
    <w:rsid w:val="00987971"/>
    <w:rsid w:val="009C5DA8"/>
    <w:rsid w:val="009C6771"/>
    <w:rsid w:val="009D6DFF"/>
    <w:rsid w:val="009E1E55"/>
    <w:rsid w:val="00A01046"/>
    <w:rsid w:val="00A069F4"/>
    <w:rsid w:val="00A15A54"/>
    <w:rsid w:val="00A17B44"/>
    <w:rsid w:val="00A22636"/>
    <w:rsid w:val="00A31AE4"/>
    <w:rsid w:val="00A5639E"/>
    <w:rsid w:val="00A56586"/>
    <w:rsid w:val="00A607AF"/>
    <w:rsid w:val="00A813E5"/>
    <w:rsid w:val="00A82453"/>
    <w:rsid w:val="00A83B18"/>
    <w:rsid w:val="00AB2028"/>
    <w:rsid w:val="00AB2AF6"/>
    <w:rsid w:val="00AD5B3D"/>
    <w:rsid w:val="00AE5665"/>
    <w:rsid w:val="00B17010"/>
    <w:rsid w:val="00B17668"/>
    <w:rsid w:val="00B212D6"/>
    <w:rsid w:val="00B32284"/>
    <w:rsid w:val="00B33827"/>
    <w:rsid w:val="00B527BA"/>
    <w:rsid w:val="00B529F3"/>
    <w:rsid w:val="00B62867"/>
    <w:rsid w:val="00B67BD3"/>
    <w:rsid w:val="00B7071E"/>
    <w:rsid w:val="00B8188D"/>
    <w:rsid w:val="00B83760"/>
    <w:rsid w:val="00B95084"/>
    <w:rsid w:val="00BB6FF8"/>
    <w:rsid w:val="00BC2885"/>
    <w:rsid w:val="00BC751B"/>
    <w:rsid w:val="00BF2F61"/>
    <w:rsid w:val="00C042E5"/>
    <w:rsid w:val="00C05767"/>
    <w:rsid w:val="00C12CC2"/>
    <w:rsid w:val="00C32B39"/>
    <w:rsid w:val="00C37BF1"/>
    <w:rsid w:val="00C40A5E"/>
    <w:rsid w:val="00C447F7"/>
    <w:rsid w:val="00C510E0"/>
    <w:rsid w:val="00C749B4"/>
    <w:rsid w:val="00C95F9C"/>
    <w:rsid w:val="00CA46F9"/>
    <w:rsid w:val="00CE61EC"/>
    <w:rsid w:val="00CE7340"/>
    <w:rsid w:val="00CF1772"/>
    <w:rsid w:val="00CF2855"/>
    <w:rsid w:val="00CF4156"/>
    <w:rsid w:val="00D01299"/>
    <w:rsid w:val="00D1340C"/>
    <w:rsid w:val="00D245B6"/>
    <w:rsid w:val="00D319BF"/>
    <w:rsid w:val="00D344A1"/>
    <w:rsid w:val="00D3533E"/>
    <w:rsid w:val="00D370AC"/>
    <w:rsid w:val="00D551E6"/>
    <w:rsid w:val="00D7548A"/>
    <w:rsid w:val="00D77E2F"/>
    <w:rsid w:val="00D81DC4"/>
    <w:rsid w:val="00DA7111"/>
    <w:rsid w:val="00DB096F"/>
    <w:rsid w:val="00DB6497"/>
    <w:rsid w:val="00DB718D"/>
    <w:rsid w:val="00DC691E"/>
    <w:rsid w:val="00DD4C82"/>
    <w:rsid w:val="00DE666F"/>
    <w:rsid w:val="00DF4DC4"/>
    <w:rsid w:val="00E01CDE"/>
    <w:rsid w:val="00E23246"/>
    <w:rsid w:val="00E30712"/>
    <w:rsid w:val="00E310A0"/>
    <w:rsid w:val="00E3739B"/>
    <w:rsid w:val="00E42767"/>
    <w:rsid w:val="00E42F82"/>
    <w:rsid w:val="00E44457"/>
    <w:rsid w:val="00E500FE"/>
    <w:rsid w:val="00E6093B"/>
    <w:rsid w:val="00E64D7D"/>
    <w:rsid w:val="00E67377"/>
    <w:rsid w:val="00E73D00"/>
    <w:rsid w:val="00E90181"/>
    <w:rsid w:val="00E961EA"/>
    <w:rsid w:val="00E9731C"/>
    <w:rsid w:val="00EB2561"/>
    <w:rsid w:val="00EC4A22"/>
    <w:rsid w:val="00ED0C03"/>
    <w:rsid w:val="00ED21F3"/>
    <w:rsid w:val="00EE3AA0"/>
    <w:rsid w:val="00EE7040"/>
    <w:rsid w:val="00F12095"/>
    <w:rsid w:val="00F254A4"/>
    <w:rsid w:val="00F45880"/>
    <w:rsid w:val="00F5209E"/>
    <w:rsid w:val="00F544AC"/>
    <w:rsid w:val="00F67F84"/>
    <w:rsid w:val="00F97BDB"/>
    <w:rsid w:val="00FD0AAA"/>
    <w:rsid w:val="00FE4BBA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86683"/>
  <w15:chartTrackingRefBased/>
  <w15:docId w15:val="{E26DE4E3-C783-4940-8894-AEBDBE7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D50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5D50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D50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D50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D5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D5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D5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D5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D5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D5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915D5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15D50"/>
  </w:style>
  <w:style w:type="table" w:styleId="TableGrid">
    <w:name w:val="Table Grid"/>
    <w:basedOn w:val="TableNormal"/>
    <w:uiPriority w:val="39"/>
    <w:rsid w:val="00915D50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5D50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915D50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915D50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D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D5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D5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D5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D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D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15D5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5D5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D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5D5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915D5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15D50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915D5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5D5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15D50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915D50"/>
    <w:pPr>
      <w:ind w:left="720"/>
      <w:contextualSpacing/>
    </w:pPr>
  </w:style>
  <w:style w:type="paragraph" w:styleId="NoSpacing">
    <w:name w:val="No Spacing"/>
    <w:uiPriority w:val="1"/>
    <w:qFormat/>
    <w:rsid w:val="00FE4BBA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915D5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5D50"/>
  </w:style>
  <w:style w:type="paragraph" w:styleId="Footer">
    <w:name w:val="footer"/>
    <w:basedOn w:val="Normal"/>
    <w:link w:val="FooterChar"/>
    <w:autoRedefine/>
    <w:uiPriority w:val="99"/>
    <w:unhideWhenUsed/>
    <w:rsid w:val="00915D50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15D50"/>
    <w:rPr>
      <w:sz w:val="20"/>
    </w:rPr>
  </w:style>
  <w:style w:type="paragraph" w:customStyle="1" w:styleId="Code">
    <w:name w:val="Code"/>
    <w:autoRedefine/>
    <w:qFormat/>
    <w:rsid w:val="00915D5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5B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F68C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ppendixStyle">
    <w:name w:val="Appendix Style"/>
    <w:basedOn w:val="Heading1"/>
    <w:next w:val="Normal"/>
    <w:autoRedefine/>
    <w:qFormat/>
    <w:rsid w:val="00915D50"/>
    <w:pPr>
      <w:numPr>
        <w:numId w:val="17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915D5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22768-A5C9-4584-AAE6-4C9603E5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1955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79</cp:revision>
  <dcterms:created xsi:type="dcterms:W3CDTF">2021-05-01T15:41:00Z</dcterms:created>
  <dcterms:modified xsi:type="dcterms:W3CDTF">2021-08-02T17:51:00Z</dcterms:modified>
</cp:coreProperties>
</file>