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4E5DD" w14:textId="19FD94C3" w:rsidR="0055300C" w:rsidRDefault="0055300C" w:rsidP="0055300C">
      <w:pPr>
        <w:jc w:val="center"/>
        <w:rPr>
          <w:b/>
          <w:sz w:val="32"/>
        </w:rPr>
      </w:pPr>
      <w:r w:rsidRPr="00D624B1">
        <w:rPr>
          <w:b/>
          <w:sz w:val="32"/>
        </w:rPr>
        <w:t>CS 1302 –</w:t>
      </w:r>
      <w:r>
        <w:rPr>
          <w:b/>
          <w:sz w:val="32"/>
        </w:rPr>
        <w:t xml:space="preserve"> Sample Test 5 Handout</w:t>
      </w:r>
      <w:r w:rsidR="00266DA0">
        <w:rPr>
          <w:b/>
          <w:sz w:val="32"/>
        </w:rPr>
        <w:t>, Spring 2026</w:t>
      </w:r>
    </w:p>
    <w:p w14:paraId="10A31007" w14:textId="77777777" w:rsidR="0055300C" w:rsidRDefault="0055300C" w:rsidP="0055300C"/>
    <w:p w14:paraId="5AAA8D9F" w14:textId="77777777" w:rsidR="0055300C" w:rsidRPr="00D624B1" w:rsidRDefault="0055300C" w:rsidP="0055300C">
      <w:pPr>
        <w:rPr>
          <w:b/>
          <w:u w:val="single"/>
        </w:rPr>
      </w:pPr>
      <w:r>
        <w:rPr>
          <w:b/>
          <w:u w:val="single"/>
        </w:rPr>
        <w:t>For problem 1</w:t>
      </w:r>
    </w:p>
    <w:p w14:paraId="3601154D" w14:textId="3E3D7B6F" w:rsidR="0055300C" w:rsidRDefault="0055300C" w:rsidP="0055300C">
      <w:pPr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 xml:space="preserve">Consider the class diagram below. </w:t>
      </w:r>
      <w:r w:rsidRPr="00E04BED">
        <w:rPr>
          <w:rFonts w:cstheme="minorHAnsi"/>
          <w:b/>
          <w:sz w:val="20"/>
          <w:u w:val="single"/>
        </w:rPr>
        <w:t>You will write</w:t>
      </w:r>
      <w:r>
        <w:rPr>
          <w:rFonts w:cstheme="minorHAnsi"/>
          <w:b/>
          <w:sz w:val="20"/>
          <w:u w:val="single"/>
        </w:rPr>
        <w:t xml:space="preserve"> only</w:t>
      </w:r>
      <w:r w:rsidRPr="00E04BED">
        <w:rPr>
          <w:rFonts w:cstheme="minorHAnsi"/>
          <w:b/>
          <w:sz w:val="20"/>
          <w:u w:val="single"/>
        </w:rPr>
        <w:t xml:space="preserve"> the </w:t>
      </w:r>
      <w:r>
        <w:rPr>
          <w:rFonts w:cstheme="minorHAnsi"/>
          <w:b/>
          <w:sz w:val="20"/>
          <w:u w:val="single"/>
        </w:rPr>
        <w:t xml:space="preserve">(complete) </w:t>
      </w:r>
      <w:r w:rsidR="00076AD6">
        <w:rPr>
          <w:rFonts w:cstheme="minorHAnsi"/>
          <w:b/>
          <w:i/>
          <w:sz w:val="20"/>
          <w:u w:val="single"/>
        </w:rPr>
        <w:t>Game</w:t>
      </w:r>
      <w:r w:rsidRPr="00E04BED">
        <w:rPr>
          <w:rFonts w:cstheme="minorHAnsi"/>
          <w:b/>
          <w:i/>
          <w:sz w:val="20"/>
          <w:u w:val="single"/>
        </w:rPr>
        <w:t xml:space="preserve"> </w:t>
      </w:r>
      <w:r w:rsidRPr="00E04BED">
        <w:rPr>
          <w:rFonts w:cstheme="minorHAnsi"/>
          <w:b/>
          <w:sz w:val="20"/>
          <w:u w:val="single"/>
        </w:rPr>
        <w:t>class.</w:t>
      </w:r>
      <w:r>
        <w:rPr>
          <w:rFonts w:cstheme="minorHAnsi"/>
          <w:sz w:val="20"/>
        </w:rPr>
        <w:t xml:space="preserve"> However, you will need some of the methods defined in the </w:t>
      </w:r>
      <w:r w:rsidR="00076AD6">
        <w:rPr>
          <w:rFonts w:cstheme="minorHAnsi"/>
          <w:i/>
          <w:sz w:val="20"/>
        </w:rPr>
        <w:t>Player</w:t>
      </w:r>
      <w:r>
        <w:rPr>
          <w:rFonts w:cstheme="minorHAnsi"/>
          <w:i/>
          <w:sz w:val="20"/>
        </w:rPr>
        <w:t xml:space="preserve"> </w:t>
      </w:r>
      <w:r>
        <w:rPr>
          <w:rFonts w:cstheme="minorHAnsi"/>
          <w:sz w:val="20"/>
        </w:rPr>
        <w:t xml:space="preserve">class. </w:t>
      </w:r>
    </w:p>
    <w:p w14:paraId="15EE347A" w14:textId="3103EF73" w:rsidR="0055300C" w:rsidRDefault="00D77DE4" w:rsidP="00076AD6">
      <w:pPr>
        <w:ind w:left="360"/>
        <w:jc w:val="both"/>
        <w:rPr>
          <w:rFonts w:cstheme="minorHAnsi"/>
          <w:sz w:val="20"/>
        </w:rPr>
      </w:pPr>
      <w:r>
        <w:rPr>
          <w:noProof/>
        </w:rPr>
        <w:drawing>
          <wp:inline distT="0" distB="0" distL="0" distR="0" wp14:anchorId="02740013" wp14:editId="7668E41C">
            <wp:extent cx="5722620" cy="25755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BAA6E" w14:textId="7ECC6698" w:rsidR="0055300C" w:rsidRDefault="0055300C" w:rsidP="0055300C">
      <w:pPr>
        <w:ind w:right="4446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 xml:space="preserve">Some notes about the </w:t>
      </w:r>
      <w:r w:rsidR="00076AD6">
        <w:rPr>
          <w:rFonts w:cstheme="minorHAnsi"/>
          <w:i/>
          <w:sz w:val="20"/>
        </w:rPr>
        <w:t>Game</w:t>
      </w:r>
      <w:r>
        <w:rPr>
          <w:rFonts w:cstheme="minorHAnsi"/>
          <w:i/>
          <w:sz w:val="20"/>
        </w:rPr>
        <w:t xml:space="preserve"> </w:t>
      </w:r>
      <w:r>
        <w:rPr>
          <w:rFonts w:cstheme="minorHAnsi"/>
          <w:sz w:val="20"/>
        </w:rPr>
        <w:t>class:</w:t>
      </w:r>
    </w:p>
    <w:p w14:paraId="565014CB" w14:textId="06CA78B0" w:rsidR="0055300C" w:rsidRDefault="0055300C" w:rsidP="0055300C">
      <w:pPr>
        <w:pStyle w:val="ListParagraph"/>
        <w:numPr>
          <w:ilvl w:val="0"/>
          <w:numId w:val="17"/>
        </w:numPr>
        <w:spacing w:after="80" w:line="240" w:lineRule="auto"/>
        <w:ind w:left="360" w:right="4450"/>
        <w:contextualSpacing w:val="0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 xml:space="preserve">The </w:t>
      </w:r>
      <w:r w:rsidR="00076AD6">
        <w:rPr>
          <w:rFonts w:cstheme="minorHAnsi"/>
          <w:i/>
          <w:sz w:val="20"/>
        </w:rPr>
        <w:t>Game</w:t>
      </w:r>
      <w:r>
        <w:rPr>
          <w:rFonts w:cstheme="minorHAnsi"/>
          <w:sz w:val="20"/>
        </w:rPr>
        <w:t xml:space="preserve"> class maintains a map of </w:t>
      </w:r>
      <w:r w:rsidR="00076AD6">
        <w:rPr>
          <w:rFonts w:cstheme="minorHAnsi"/>
          <w:i/>
          <w:sz w:val="20"/>
        </w:rPr>
        <w:t>Player</w:t>
      </w:r>
      <w:r>
        <w:rPr>
          <w:rFonts w:cstheme="minorHAnsi"/>
          <w:sz w:val="20"/>
        </w:rPr>
        <w:t xml:space="preserve"> objects where the key is the </w:t>
      </w:r>
      <w:r w:rsidR="00076AD6">
        <w:rPr>
          <w:rFonts w:cstheme="minorHAnsi"/>
          <w:i/>
          <w:sz w:val="20"/>
        </w:rPr>
        <w:t>id</w:t>
      </w:r>
      <w:r>
        <w:rPr>
          <w:rFonts w:cstheme="minorHAnsi"/>
          <w:sz w:val="20"/>
        </w:rPr>
        <w:t>.</w:t>
      </w:r>
    </w:p>
    <w:p w14:paraId="593A890F" w14:textId="263FC8B9" w:rsidR="0055300C" w:rsidRPr="000F1C8E" w:rsidRDefault="0055300C" w:rsidP="0055300C">
      <w:pPr>
        <w:pStyle w:val="ListParagraph"/>
        <w:numPr>
          <w:ilvl w:val="0"/>
          <w:numId w:val="17"/>
        </w:numPr>
        <w:spacing w:after="80" w:line="240" w:lineRule="auto"/>
        <w:ind w:left="360" w:right="4450"/>
        <w:contextualSpacing w:val="0"/>
        <w:jc w:val="both"/>
        <w:rPr>
          <w:rFonts w:cstheme="minorHAnsi"/>
          <w:sz w:val="20"/>
        </w:rPr>
      </w:pPr>
      <w:proofErr w:type="spellStart"/>
      <w:r w:rsidRPr="000F1C8E">
        <w:rPr>
          <w:rFonts w:cstheme="minorHAnsi"/>
          <w:i/>
          <w:sz w:val="20"/>
        </w:rPr>
        <w:t>add</w:t>
      </w:r>
      <w:r w:rsidR="00076AD6">
        <w:rPr>
          <w:rFonts w:cstheme="minorHAnsi"/>
          <w:i/>
          <w:sz w:val="20"/>
        </w:rPr>
        <w:t>Player</w:t>
      </w:r>
      <w:proofErr w:type="spellEnd"/>
      <w:r w:rsidRPr="000F1C8E">
        <w:rPr>
          <w:rFonts w:cstheme="minorHAnsi"/>
          <w:sz w:val="20"/>
        </w:rPr>
        <w:t xml:space="preserve"> – accepts a </w:t>
      </w:r>
      <w:r w:rsidR="00076AD6">
        <w:rPr>
          <w:rFonts w:cstheme="minorHAnsi"/>
          <w:i/>
          <w:sz w:val="20"/>
        </w:rPr>
        <w:t>Player</w:t>
      </w:r>
      <w:r w:rsidRPr="000F1C8E">
        <w:rPr>
          <w:rFonts w:cstheme="minorHAnsi"/>
          <w:sz w:val="20"/>
        </w:rPr>
        <w:t xml:space="preserve"> object and adds it to the map</w:t>
      </w:r>
      <w:r>
        <w:rPr>
          <w:rFonts w:cstheme="minorHAnsi"/>
          <w:sz w:val="20"/>
        </w:rPr>
        <w:t xml:space="preserve">, provided </w:t>
      </w:r>
      <w:r w:rsidRPr="000F1C8E">
        <w:rPr>
          <w:rFonts w:cstheme="minorHAnsi"/>
          <w:sz w:val="20"/>
        </w:rPr>
        <w:t>the</w:t>
      </w:r>
      <w:r w:rsidR="00076AD6">
        <w:rPr>
          <w:rFonts w:cstheme="minorHAnsi"/>
          <w:sz w:val="20"/>
        </w:rPr>
        <w:t xml:space="preserve">re doesn’t already exist a player with the same </w:t>
      </w:r>
      <w:r w:rsidR="00076AD6">
        <w:rPr>
          <w:rFonts w:cstheme="minorHAnsi"/>
          <w:i/>
          <w:sz w:val="20"/>
        </w:rPr>
        <w:t>id</w:t>
      </w:r>
      <w:r w:rsidR="00076AD6">
        <w:rPr>
          <w:rFonts w:cstheme="minorHAnsi"/>
          <w:sz w:val="20"/>
        </w:rPr>
        <w:t xml:space="preserve">, </w:t>
      </w:r>
      <w:r>
        <w:rPr>
          <w:rFonts w:cstheme="minorHAnsi"/>
          <w:sz w:val="20"/>
        </w:rPr>
        <w:t xml:space="preserve">and returns </w:t>
      </w:r>
      <w:r>
        <w:rPr>
          <w:rFonts w:cstheme="minorHAnsi"/>
          <w:i/>
          <w:sz w:val="20"/>
        </w:rPr>
        <w:t>true</w:t>
      </w:r>
      <w:r w:rsidRPr="000F1C8E">
        <w:rPr>
          <w:rFonts w:cstheme="minorHAnsi"/>
          <w:sz w:val="20"/>
        </w:rPr>
        <w:t xml:space="preserve">. If </w:t>
      </w:r>
      <w:r>
        <w:rPr>
          <w:rFonts w:cstheme="minorHAnsi"/>
          <w:sz w:val="20"/>
        </w:rPr>
        <w:t xml:space="preserve">the </w:t>
      </w:r>
      <w:r w:rsidR="00076AD6">
        <w:rPr>
          <w:rFonts w:cstheme="minorHAnsi"/>
          <w:i/>
          <w:sz w:val="20"/>
        </w:rPr>
        <w:t>id</w:t>
      </w:r>
      <w:r>
        <w:rPr>
          <w:rFonts w:cstheme="minorHAnsi"/>
          <w:sz w:val="20"/>
        </w:rPr>
        <w:t xml:space="preserve"> already exists, then return </w:t>
      </w:r>
      <w:r>
        <w:rPr>
          <w:rFonts w:cstheme="minorHAnsi"/>
          <w:i/>
          <w:sz w:val="20"/>
        </w:rPr>
        <w:t>false.</w:t>
      </w:r>
    </w:p>
    <w:p w14:paraId="35A8F212" w14:textId="08BBD9BE" w:rsidR="0055300C" w:rsidRDefault="0055300C" w:rsidP="0055300C">
      <w:pPr>
        <w:pStyle w:val="ListParagraph"/>
        <w:numPr>
          <w:ilvl w:val="0"/>
          <w:numId w:val="17"/>
        </w:numPr>
        <w:spacing w:after="80" w:line="240" w:lineRule="auto"/>
        <w:ind w:left="360" w:right="4450"/>
        <w:contextualSpacing w:val="0"/>
        <w:jc w:val="both"/>
        <w:rPr>
          <w:rFonts w:cstheme="minorHAnsi"/>
          <w:sz w:val="20"/>
        </w:rPr>
      </w:pPr>
      <w:proofErr w:type="spellStart"/>
      <w:r w:rsidRPr="000F1C8E">
        <w:rPr>
          <w:rFonts w:cstheme="minorHAnsi"/>
          <w:i/>
          <w:sz w:val="20"/>
        </w:rPr>
        <w:t>get</w:t>
      </w:r>
      <w:r w:rsidR="00076AD6">
        <w:rPr>
          <w:rFonts w:cstheme="minorHAnsi"/>
          <w:i/>
          <w:sz w:val="20"/>
        </w:rPr>
        <w:t>Player</w:t>
      </w:r>
      <w:proofErr w:type="spellEnd"/>
      <w:r w:rsidR="00076AD6">
        <w:rPr>
          <w:rFonts w:cstheme="minorHAnsi"/>
          <w:i/>
          <w:sz w:val="20"/>
        </w:rPr>
        <w:t xml:space="preserve"> </w:t>
      </w:r>
      <w:r w:rsidRPr="000F1C8E">
        <w:rPr>
          <w:rFonts w:cstheme="minorHAnsi"/>
          <w:sz w:val="20"/>
        </w:rPr>
        <w:t xml:space="preserve">– accepts </w:t>
      </w:r>
      <w:r w:rsidR="00076AD6">
        <w:rPr>
          <w:rFonts w:cstheme="minorHAnsi"/>
          <w:sz w:val="20"/>
        </w:rPr>
        <w:t xml:space="preserve">an </w:t>
      </w:r>
      <w:r w:rsidR="00076AD6">
        <w:rPr>
          <w:rFonts w:cstheme="minorHAnsi"/>
          <w:i/>
          <w:sz w:val="20"/>
        </w:rPr>
        <w:t>id</w:t>
      </w:r>
      <w:r w:rsidRPr="000F1C8E">
        <w:rPr>
          <w:rFonts w:cstheme="minorHAnsi"/>
          <w:sz w:val="20"/>
        </w:rPr>
        <w:t xml:space="preserve"> and returns the corresponding </w:t>
      </w:r>
      <w:r w:rsidR="00076AD6">
        <w:rPr>
          <w:rFonts w:cstheme="minorHAnsi"/>
          <w:sz w:val="20"/>
        </w:rPr>
        <w:t>player</w:t>
      </w:r>
      <w:r>
        <w:rPr>
          <w:rFonts w:cstheme="minorHAnsi"/>
          <w:sz w:val="20"/>
        </w:rPr>
        <w:t xml:space="preserve"> if </w:t>
      </w:r>
      <w:r w:rsidR="00076AD6">
        <w:rPr>
          <w:rFonts w:cstheme="minorHAnsi"/>
          <w:sz w:val="20"/>
        </w:rPr>
        <w:t>they</w:t>
      </w:r>
      <w:r>
        <w:rPr>
          <w:rFonts w:cstheme="minorHAnsi"/>
          <w:sz w:val="20"/>
        </w:rPr>
        <w:t xml:space="preserve"> exist; otherwise, it returns </w:t>
      </w:r>
      <w:r>
        <w:rPr>
          <w:rFonts w:cstheme="minorHAnsi"/>
          <w:i/>
          <w:sz w:val="20"/>
        </w:rPr>
        <w:t>null.</w:t>
      </w:r>
    </w:p>
    <w:p w14:paraId="2D5B6C6A" w14:textId="3CDE7CF2" w:rsidR="0055300C" w:rsidRDefault="0055300C" w:rsidP="0055300C">
      <w:pPr>
        <w:pStyle w:val="ListParagraph"/>
        <w:numPr>
          <w:ilvl w:val="0"/>
          <w:numId w:val="17"/>
        </w:numPr>
        <w:spacing w:after="80" w:line="240" w:lineRule="auto"/>
        <w:ind w:left="360" w:right="4450"/>
        <w:contextualSpacing w:val="0"/>
        <w:jc w:val="both"/>
        <w:rPr>
          <w:rFonts w:cstheme="minorHAnsi"/>
          <w:sz w:val="20"/>
        </w:rPr>
      </w:pPr>
      <w:proofErr w:type="spellStart"/>
      <w:r>
        <w:rPr>
          <w:rFonts w:cstheme="minorHAnsi"/>
          <w:i/>
          <w:sz w:val="20"/>
        </w:rPr>
        <w:t>remove</w:t>
      </w:r>
      <w:r w:rsidR="00076AD6">
        <w:rPr>
          <w:rFonts w:cstheme="minorHAnsi"/>
          <w:i/>
          <w:sz w:val="20"/>
        </w:rPr>
        <w:t>Player</w:t>
      </w:r>
      <w:proofErr w:type="spellEnd"/>
      <w:r w:rsidR="00076AD6">
        <w:rPr>
          <w:rFonts w:cstheme="minorHAnsi"/>
          <w:i/>
          <w:sz w:val="20"/>
        </w:rPr>
        <w:t xml:space="preserve"> </w:t>
      </w:r>
      <w:r w:rsidRPr="000F1C8E">
        <w:rPr>
          <w:rFonts w:cstheme="minorHAnsi"/>
          <w:sz w:val="20"/>
        </w:rPr>
        <w:t>– accepts</w:t>
      </w:r>
      <w:r w:rsidR="00076AD6">
        <w:rPr>
          <w:rFonts w:cstheme="minorHAnsi"/>
          <w:sz w:val="20"/>
        </w:rPr>
        <w:t xml:space="preserve"> an </w:t>
      </w:r>
      <w:r w:rsidR="00076AD6">
        <w:rPr>
          <w:rFonts w:cstheme="minorHAnsi"/>
          <w:i/>
          <w:sz w:val="20"/>
        </w:rPr>
        <w:t xml:space="preserve">id </w:t>
      </w:r>
      <w:r w:rsidRPr="000F1C8E">
        <w:rPr>
          <w:rFonts w:cstheme="minorHAnsi"/>
          <w:sz w:val="20"/>
        </w:rPr>
        <w:t xml:space="preserve">and </w:t>
      </w:r>
      <w:r>
        <w:rPr>
          <w:rFonts w:cstheme="minorHAnsi"/>
          <w:sz w:val="20"/>
        </w:rPr>
        <w:t xml:space="preserve">removes and </w:t>
      </w:r>
      <w:r w:rsidRPr="000F1C8E">
        <w:rPr>
          <w:rFonts w:cstheme="minorHAnsi"/>
          <w:sz w:val="20"/>
        </w:rPr>
        <w:t xml:space="preserve">returns the corresponding </w:t>
      </w:r>
      <w:r w:rsidR="00076AD6">
        <w:rPr>
          <w:rFonts w:cstheme="minorHAnsi"/>
          <w:sz w:val="20"/>
        </w:rPr>
        <w:t>player</w:t>
      </w:r>
      <w:r w:rsidRPr="000F1C8E">
        <w:rPr>
          <w:rFonts w:cstheme="minorHAnsi"/>
          <w:sz w:val="20"/>
        </w:rPr>
        <w:t xml:space="preserve"> (assume the room exists)</w:t>
      </w:r>
    </w:p>
    <w:p w14:paraId="275AEA1D" w14:textId="00BC83CC" w:rsidR="0055300C" w:rsidRDefault="00076AD6" w:rsidP="0055300C">
      <w:pPr>
        <w:pStyle w:val="ListParagraph"/>
        <w:numPr>
          <w:ilvl w:val="0"/>
          <w:numId w:val="17"/>
        </w:numPr>
        <w:spacing w:after="80" w:line="240" w:lineRule="auto"/>
        <w:ind w:left="360" w:right="4450"/>
        <w:contextualSpacing w:val="0"/>
        <w:jc w:val="both"/>
        <w:rPr>
          <w:rFonts w:cstheme="minorHAnsi"/>
          <w:sz w:val="20"/>
        </w:rPr>
      </w:pPr>
      <w:proofErr w:type="spellStart"/>
      <w:r>
        <w:rPr>
          <w:rFonts w:cstheme="minorHAnsi"/>
          <w:i/>
          <w:sz w:val="20"/>
        </w:rPr>
        <w:t>lowestLevelPlayer</w:t>
      </w:r>
      <w:proofErr w:type="spellEnd"/>
      <w:r>
        <w:rPr>
          <w:rFonts w:cstheme="minorHAnsi"/>
          <w:i/>
          <w:sz w:val="20"/>
        </w:rPr>
        <w:t xml:space="preserve"> </w:t>
      </w:r>
      <w:r w:rsidR="0055300C">
        <w:rPr>
          <w:rFonts w:cstheme="minorHAnsi"/>
          <w:sz w:val="20"/>
        </w:rPr>
        <w:t xml:space="preserve">– returns the </w:t>
      </w:r>
      <w:r>
        <w:rPr>
          <w:rFonts w:cstheme="minorHAnsi"/>
          <w:i/>
          <w:sz w:val="20"/>
        </w:rPr>
        <w:t xml:space="preserve">Player </w:t>
      </w:r>
      <w:r>
        <w:rPr>
          <w:rFonts w:cstheme="minorHAnsi"/>
          <w:sz w:val="20"/>
        </w:rPr>
        <w:t>with the lowest level</w:t>
      </w:r>
      <w:r w:rsidR="0055300C">
        <w:rPr>
          <w:rFonts w:cstheme="minorHAnsi"/>
          <w:sz w:val="20"/>
        </w:rPr>
        <w:t>.</w:t>
      </w:r>
    </w:p>
    <w:p w14:paraId="76110502" w14:textId="08627EB0" w:rsidR="00076AD6" w:rsidRPr="00413996" w:rsidRDefault="00076AD6" w:rsidP="0055300C">
      <w:pPr>
        <w:pStyle w:val="ListParagraph"/>
        <w:numPr>
          <w:ilvl w:val="0"/>
          <w:numId w:val="17"/>
        </w:numPr>
        <w:spacing w:after="80" w:line="240" w:lineRule="auto"/>
        <w:ind w:left="360" w:right="4450"/>
        <w:contextualSpacing w:val="0"/>
        <w:jc w:val="both"/>
        <w:rPr>
          <w:rFonts w:cstheme="minorHAnsi"/>
          <w:sz w:val="20"/>
        </w:rPr>
      </w:pPr>
      <w:proofErr w:type="spellStart"/>
      <w:r>
        <w:rPr>
          <w:rFonts w:cstheme="minorHAnsi"/>
          <w:i/>
          <w:sz w:val="20"/>
        </w:rPr>
        <w:t>playersBelow</w:t>
      </w:r>
      <w:r w:rsidR="00413996">
        <w:rPr>
          <w:rFonts w:cstheme="minorHAnsi"/>
          <w:i/>
          <w:sz w:val="20"/>
        </w:rPr>
        <w:t>List</w:t>
      </w:r>
      <w:proofErr w:type="spellEnd"/>
      <w:r w:rsidR="0055300C" w:rsidRPr="000F1C8E">
        <w:rPr>
          <w:rFonts w:cstheme="minorHAnsi"/>
          <w:sz w:val="20"/>
        </w:rPr>
        <w:t xml:space="preserve"> – </w:t>
      </w:r>
      <w:r>
        <w:rPr>
          <w:rFonts w:cstheme="minorHAnsi"/>
          <w:sz w:val="20"/>
        </w:rPr>
        <w:t xml:space="preserve">accepts a </w:t>
      </w:r>
      <w:r>
        <w:rPr>
          <w:rFonts w:cstheme="minorHAnsi"/>
          <w:i/>
          <w:sz w:val="20"/>
        </w:rPr>
        <w:t xml:space="preserve">level </w:t>
      </w:r>
      <w:r>
        <w:rPr>
          <w:rFonts w:cstheme="minorHAnsi"/>
          <w:sz w:val="20"/>
        </w:rPr>
        <w:t xml:space="preserve">and returns a list of players at or below </w:t>
      </w:r>
      <w:r>
        <w:rPr>
          <w:rFonts w:cstheme="minorHAnsi"/>
          <w:i/>
          <w:sz w:val="20"/>
        </w:rPr>
        <w:t>level.</w:t>
      </w:r>
    </w:p>
    <w:p w14:paraId="162A8A46" w14:textId="10DAB7B0" w:rsidR="00413996" w:rsidRPr="00076AD6" w:rsidRDefault="00413996" w:rsidP="00413996">
      <w:pPr>
        <w:pStyle w:val="ListParagraph"/>
        <w:numPr>
          <w:ilvl w:val="0"/>
          <w:numId w:val="17"/>
        </w:numPr>
        <w:spacing w:after="80" w:line="240" w:lineRule="auto"/>
        <w:ind w:left="360" w:right="4450"/>
        <w:contextualSpacing w:val="0"/>
        <w:jc w:val="both"/>
        <w:rPr>
          <w:rFonts w:cstheme="minorHAnsi"/>
          <w:sz w:val="20"/>
        </w:rPr>
      </w:pPr>
      <w:proofErr w:type="spellStart"/>
      <w:r>
        <w:rPr>
          <w:rFonts w:cstheme="minorHAnsi"/>
          <w:i/>
          <w:sz w:val="20"/>
        </w:rPr>
        <w:t>playersBelowMap</w:t>
      </w:r>
      <w:proofErr w:type="spellEnd"/>
      <w:r w:rsidRPr="000F1C8E">
        <w:rPr>
          <w:rFonts w:cstheme="minorHAnsi"/>
          <w:sz w:val="20"/>
        </w:rPr>
        <w:t xml:space="preserve"> – </w:t>
      </w:r>
      <w:r>
        <w:rPr>
          <w:rFonts w:cstheme="minorHAnsi"/>
          <w:sz w:val="20"/>
        </w:rPr>
        <w:t xml:space="preserve">accepts a </w:t>
      </w:r>
      <w:r>
        <w:rPr>
          <w:rFonts w:cstheme="minorHAnsi"/>
          <w:i/>
          <w:sz w:val="20"/>
        </w:rPr>
        <w:t xml:space="preserve">level </w:t>
      </w:r>
      <w:r>
        <w:rPr>
          <w:rFonts w:cstheme="minorHAnsi"/>
          <w:sz w:val="20"/>
        </w:rPr>
        <w:t xml:space="preserve">and returns a map of players at or below </w:t>
      </w:r>
      <w:r>
        <w:rPr>
          <w:rFonts w:cstheme="minorHAnsi"/>
          <w:i/>
          <w:sz w:val="20"/>
        </w:rPr>
        <w:t>level</w:t>
      </w:r>
      <w:r>
        <w:rPr>
          <w:rFonts w:cstheme="minorHAnsi"/>
          <w:sz w:val="20"/>
        </w:rPr>
        <w:t xml:space="preserve">, where </w:t>
      </w:r>
      <w:proofErr w:type="spellStart"/>
      <w:r>
        <w:rPr>
          <w:rFonts w:cstheme="minorHAnsi"/>
          <w:i/>
          <w:sz w:val="20"/>
        </w:rPr>
        <w:t>id</w:t>
      </w:r>
      <w:proofErr w:type="spellEnd"/>
      <w:r>
        <w:rPr>
          <w:rFonts w:cstheme="minorHAnsi"/>
          <w:i/>
          <w:sz w:val="20"/>
        </w:rPr>
        <w:t xml:space="preserve"> </w:t>
      </w:r>
      <w:r>
        <w:rPr>
          <w:rFonts w:cstheme="minorHAnsi"/>
          <w:sz w:val="20"/>
        </w:rPr>
        <w:t>is the key.</w:t>
      </w:r>
    </w:p>
    <w:p w14:paraId="65D41893" w14:textId="4B6944F4" w:rsidR="0055300C" w:rsidRPr="000F1C8E" w:rsidRDefault="00076AD6" w:rsidP="0055300C">
      <w:pPr>
        <w:pStyle w:val="ListParagraph"/>
        <w:numPr>
          <w:ilvl w:val="0"/>
          <w:numId w:val="17"/>
        </w:numPr>
        <w:spacing w:after="80" w:line="240" w:lineRule="auto"/>
        <w:ind w:left="360" w:right="4450"/>
        <w:contextualSpacing w:val="0"/>
        <w:jc w:val="both"/>
        <w:rPr>
          <w:rFonts w:cstheme="minorHAnsi"/>
          <w:sz w:val="20"/>
        </w:rPr>
      </w:pPr>
      <w:proofErr w:type="spellStart"/>
      <w:r>
        <w:rPr>
          <w:rFonts w:cstheme="minorHAnsi"/>
          <w:i/>
          <w:sz w:val="20"/>
        </w:rPr>
        <w:t>idsBetween</w:t>
      </w:r>
      <w:proofErr w:type="spellEnd"/>
      <w:r w:rsidRPr="000F1C8E">
        <w:rPr>
          <w:rFonts w:cstheme="minorHAnsi"/>
          <w:sz w:val="20"/>
        </w:rPr>
        <w:t xml:space="preserve"> – </w:t>
      </w:r>
      <w:r>
        <w:rPr>
          <w:rFonts w:cstheme="minorHAnsi"/>
          <w:sz w:val="20"/>
        </w:rPr>
        <w:t xml:space="preserve">accepts two integers, </w:t>
      </w:r>
      <w:r>
        <w:rPr>
          <w:rFonts w:cstheme="minorHAnsi"/>
          <w:i/>
          <w:sz w:val="20"/>
        </w:rPr>
        <w:t xml:space="preserve">from </w:t>
      </w:r>
      <w:r>
        <w:rPr>
          <w:rFonts w:cstheme="minorHAnsi"/>
          <w:sz w:val="20"/>
        </w:rPr>
        <w:t xml:space="preserve">and </w:t>
      </w:r>
      <w:r>
        <w:rPr>
          <w:rFonts w:cstheme="minorHAnsi"/>
          <w:i/>
          <w:sz w:val="20"/>
        </w:rPr>
        <w:t xml:space="preserve">to </w:t>
      </w:r>
      <w:r>
        <w:rPr>
          <w:rFonts w:cstheme="minorHAnsi"/>
          <w:sz w:val="20"/>
        </w:rPr>
        <w:t xml:space="preserve">and returns a </w:t>
      </w:r>
      <w:r w:rsidR="0055300C" w:rsidRPr="000F1C8E">
        <w:rPr>
          <w:rFonts w:cstheme="minorHAnsi"/>
          <w:sz w:val="20"/>
          <w:u w:val="single"/>
        </w:rPr>
        <w:t xml:space="preserve">list of </w:t>
      </w:r>
      <w:r w:rsidRPr="00076AD6">
        <w:rPr>
          <w:rFonts w:cstheme="minorHAnsi"/>
          <w:i/>
          <w:sz w:val="20"/>
          <w:u w:val="single"/>
        </w:rPr>
        <w:t>id</w:t>
      </w:r>
      <w:r>
        <w:rPr>
          <w:rFonts w:cstheme="minorHAnsi"/>
          <w:sz w:val="20"/>
          <w:u w:val="single"/>
        </w:rPr>
        <w:t>s</w:t>
      </w:r>
      <w:r w:rsidR="0055300C">
        <w:rPr>
          <w:rFonts w:cstheme="minorHAnsi"/>
          <w:sz w:val="20"/>
        </w:rPr>
        <w:t xml:space="preserve"> of the </w:t>
      </w:r>
      <w:r>
        <w:rPr>
          <w:rFonts w:cstheme="minorHAnsi"/>
          <w:sz w:val="20"/>
        </w:rPr>
        <w:t>players</w:t>
      </w:r>
      <w:r w:rsidR="0055300C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 xml:space="preserve">whose </w:t>
      </w:r>
      <w:r>
        <w:rPr>
          <w:rFonts w:cstheme="minorHAnsi"/>
          <w:i/>
          <w:sz w:val="20"/>
        </w:rPr>
        <w:t xml:space="preserve">id </w:t>
      </w:r>
      <w:r>
        <w:rPr>
          <w:rFonts w:cstheme="minorHAnsi"/>
          <w:sz w:val="20"/>
        </w:rPr>
        <w:t xml:space="preserve">is between </w:t>
      </w:r>
      <w:r>
        <w:rPr>
          <w:rFonts w:cstheme="minorHAnsi"/>
          <w:i/>
          <w:sz w:val="20"/>
        </w:rPr>
        <w:t xml:space="preserve">from </w:t>
      </w:r>
      <w:r>
        <w:rPr>
          <w:rFonts w:cstheme="minorHAnsi"/>
          <w:sz w:val="20"/>
        </w:rPr>
        <w:t xml:space="preserve">and </w:t>
      </w:r>
      <w:r w:rsidRPr="00413996">
        <w:rPr>
          <w:rFonts w:cstheme="minorHAnsi"/>
          <w:i/>
          <w:sz w:val="20"/>
        </w:rPr>
        <w:t>to</w:t>
      </w:r>
      <w:r w:rsidR="00413996">
        <w:rPr>
          <w:rFonts w:cstheme="minorHAnsi"/>
          <w:sz w:val="20"/>
        </w:rPr>
        <w:t>, inclusive.</w:t>
      </w:r>
    </w:p>
    <w:p w14:paraId="14BFA888" w14:textId="77777777" w:rsidR="0055300C" w:rsidRDefault="0055300C" w:rsidP="0055300C">
      <w:pPr>
        <w:pStyle w:val="ListParagraph"/>
        <w:jc w:val="both"/>
        <w:rPr>
          <w:rFonts w:cstheme="minorHAnsi"/>
          <w:sz w:val="20"/>
        </w:rPr>
      </w:pPr>
    </w:p>
    <w:p w14:paraId="6ED3E2D6" w14:textId="15A6222A" w:rsidR="0055300C" w:rsidRDefault="0055300C">
      <w:pPr>
        <w:rPr>
          <w:sz w:val="20"/>
          <w:szCs w:val="20"/>
        </w:rPr>
        <w:sectPr w:rsidR="0055300C" w:rsidSect="0083413D">
          <w:footerReference w:type="default" r:id="rId9"/>
          <w:pgSz w:w="12240" w:h="15840" w:code="1"/>
          <w:pgMar w:top="432" w:right="288" w:bottom="432" w:left="432" w:header="720" w:footer="0" w:gutter="0"/>
          <w:cols w:space="720"/>
          <w:docGrid w:linePitch="360"/>
        </w:sectPr>
      </w:pPr>
    </w:p>
    <w:p w14:paraId="2731CD4A" w14:textId="77777777" w:rsidR="0055300C" w:rsidRPr="0034162C" w:rsidRDefault="0055300C" w:rsidP="0055300C">
      <w:pPr>
        <w:jc w:val="both"/>
        <w:rPr>
          <w:rFonts w:cstheme="minorHAnsi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3C9D618E" wp14:editId="7CB45DF9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3382010" cy="4577715"/>
            <wp:effectExtent l="0" t="0" r="8890" b="0"/>
            <wp:wrapTight wrapText="bothSides">
              <wp:wrapPolygon edited="0">
                <wp:start x="0" y="0"/>
                <wp:lineTo x="0" y="21483"/>
                <wp:lineTo x="21535" y="21483"/>
                <wp:lineTo x="21535" y="0"/>
                <wp:lineTo x="0" y="0"/>
              </wp:wrapPolygon>
            </wp:wrapTight>
            <wp:docPr id="2" name="Picture 2" descr="Class diagram showing Map interface and the three implementations we studied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lass diagram showing Map interface and the three implementations we studied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010" cy="457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E860E0C" wp14:editId="67D5AE1C">
            <wp:extent cx="5628005" cy="5965190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005" cy="596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1DDCB" w14:textId="21796134" w:rsidR="0055300C" w:rsidRDefault="0055300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28DBCBD" w14:textId="77777777" w:rsidR="00CC2386" w:rsidRDefault="00CC2386">
      <w:pPr>
        <w:rPr>
          <w:sz w:val="20"/>
          <w:szCs w:val="20"/>
        </w:rPr>
        <w:sectPr w:rsidR="00CC2386" w:rsidSect="0055300C">
          <w:pgSz w:w="15840" w:h="12240" w:orient="landscape" w:code="1"/>
          <w:pgMar w:top="432" w:right="432" w:bottom="288" w:left="432" w:header="720" w:footer="0" w:gutter="0"/>
          <w:cols w:space="720"/>
          <w:docGrid w:linePitch="360"/>
        </w:sectPr>
      </w:pPr>
    </w:p>
    <w:p w14:paraId="2E7D256F" w14:textId="7C36EF78" w:rsidR="0055300C" w:rsidRDefault="0055300C">
      <w:pPr>
        <w:rPr>
          <w:sz w:val="20"/>
          <w:szCs w:val="20"/>
        </w:rPr>
      </w:pP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6"/>
        <w:gridCol w:w="985"/>
        <w:gridCol w:w="4369"/>
      </w:tblGrid>
      <w:tr w:rsidR="0055300C" w:rsidRPr="007C5B49" w14:paraId="03787229" w14:textId="77777777" w:rsidTr="00B50FD6">
        <w:tc>
          <w:tcPr>
            <w:tcW w:w="5397" w:type="dxa"/>
          </w:tcPr>
          <w:p w14:paraId="77215715" w14:textId="2E49C535" w:rsidR="0055300C" w:rsidRPr="007C5B49" w:rsidRDefault="0055300C" w:rsidP="00B50FD6">
            <w:pPr>
              <w:rPr>
                <w:b/>
                <w:sz w:val="28"/>
              </w:rPr>
            </w:pPr>
            <w:r w:rsidRPr="007C5B49">
              <w:rPr>
                <w:b/>
                <w:sz w:val="28"/>
              </w:rPr>
              <w:t xml:space="preserve">CS 1302 – </w:t>
            </w:r>
            <w:r w:rsidR="00CC2386">
              <w:rPr>
                <w:b/>
                <w:sz w:val="28"/>
              </w:rPr>
              <w:t xml:space="preserve">Sample </w:t>
            </w:r>
            <w:r>
              <w:rPr>
                <w:b/>
                <w:sz w:val="28"/>
              </w:rPr>
              <w:t>Test</w:t>
            </w:r>
            <w:r w:rsidRPr="007C5B49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 w:rsidR="00A64034">
              <w:rPr>
                <w:b/>
                <w:sz w:val="28"/>
              </w:rPr>
              <w:t>, Spring 2026</w:t>
            </w:r>
          </w:p>
        </w:tc>
        <w:tc>
          <w:tcPr>
            <w:tcW w:w="358" w:type="dxa"/>
          </w:tcPr>
          <w:p w14:paraId="5516A75B" w14:textId="77777777" w:rsidR="0055300C" w:rsidRPr="007C5B49" w:rsidRDefault="0055300C" w:rsidP="00B50FD6">
            <w:pPr>
              <w:jc w:val="right"/>
              <w:rPr>
                <w:b/>
                <w:sz w:val="28"/>
              </w:rPr>
            </w:pPr>
            <w:r w:rsidRPr="007C5B49">
              <w:rPr>
                <w:b/>
                <w:sz w:val="28"/>
              </w:rPr>
              <w:t>Name: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611F2918" w14:textId="77777777" w:rsidR="0055300C" w:rsidRPr="007C5B49" w:rsidRDefault="0055300C" w:rsidP="00B50FD6">
            <w:pPr>
              <w:rPr>
                <w:b/>
                <w:sz w:val="28"/>
              </w:rPr>
            </w:pPr>
          </w:p>
        </w:tc>
      </w:tr>
      <w:tr w:rsidR="0055300C" w14:paraId="3338FB83" w14:textId="77777777" w:rsidTr="00B50FD6">
        <w:tc>
          <w:tcPr>
            <w:tcW w:w="5397" w:type="dxa"/>
          </w:tcPr>
          <w:p w14:paraId="3EC04CB6" w14:textId="24189A12" w:rsidR="0055300C" w:rsidRPr="007C5B49" w:rsidRDefault="0055300C" w:rsidP="00B50FD6">
            <w:r>
              <w:t>No electronics, notes,</w:t>
            </w:r>
            <w:r w:rsidR="00CC2386">
              <w:t xml:space="preserve"> smart watches</w:t>
            </w:r>
            <w:r w:rsidR="001B70A0">
              <w:t>/glasses</w:t>
            </w:r>
            <w:r w:rsidR="00CC2386">
              <w:t>,</w:t>
            </w:r>
            <w:r>
              <w:t xml:space="preserve"> </w:t>
            </w:r>
            <w:r>
              <w:rPr>
                <w:i/>
              </w:rPr>
              <w:t xml:space="preserve">etc. </w:t>
            </w:r>
            <w:r>
              <w:t>allowed.</w:t>
            </w:r>
          </w:p>
        </w:tc>
        <w:tc>
          <w:tcPr>
            <w:tcW w:w="358" w:type="dxa"/>
          </w:tcPr>
          <w:p w14:paraId="724BB655" w14:textId="77777777" w:rsidR="0055300C" w:rsidRDefault="0055300C" w:rsidP="00B50FD6"/>
        </w:tc>
        <w:tc>
          <w:tcPr>
            <w:tcW w:w="4675" w:type="dxa"/>
            <w:tcBorders>
              <w:top w:val="single" w:sz="4" w:space="0" w:color="auto"/>
            </w:tcBorders>
          </w:tcPr>
          <w:p w14:paraId="5D9EE160" w14:textId="77777777" w:rsidR="0055300C" w:rsidRDefault="0055300C" w:rsidP="00B50FD6">
            <w:r w:rsidRPr="00EA26BD">
              <w:rPr>
                <w:sz w:val="20"/>
              </w:rPr>
              <w:t xml:space="preserve">Print: </w:t>
            </w:r>
            <w:r>
              <w:rPr>
                <w:sz w:val="20"/>
              </w:rPr>
              <w:t xml:space="preserve"> </w:t>
            </w:r>
            <w:proofErr w:type="gramStart"/>
            <w:r w:rsidRPr="00EA26BD">
              <w:rPr>
                <w:sz w:val="20"/>
              </w:rPr>
              <w:t>FirstName</w:t>
            </w:r>
            <w:r>
              <w:rPr>
                <w:sz w:val="20"/>
              </w:rPr>
              <w:t xml:space="preserve"> </w:t>
            </w:r>
            <w:r w:rsidRPr="00EA26BD">
              <w:rPr>
                <w:sz w:val="20"/>
              </w:rPr>
              <w:t xml:space="preserve"> LastName</w:t>
            </w:r>
            <w:proofErr w:type="gramEnd"/>
          </w:p>
        </w:tc>
      </w:tr>
    </w:tbl>
    <w:p w14:paraId="2C15B00D" w14:textId="77777777" w:rsidR="0055300C" w:rsidRDefault="0055300C" w:rsidP="0055300C">
      <w:pPr>
        <w:pStyle w:val="NoSpacing"/>
      </w:pPr>
    </w:p>
    <w:p w14:paraId="570FA5EF" w14:textId="2FD3EFE2" w:rsidR="0055300C" w:rsidRDefault="0055300C" w:rsidP="00464CFF">
      <w:pPr>
        <w:pStyle w:val="ListParagraph"/>
        <w:numPr>
          <w:ilvl w:val="0"/>
          <w:numId w:val="6"/>
        </w:numPr>
        <w:spacing w:line="24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="00B12AFB">
        <w:rPr>
          <w:sz w:val="20"/>
          <w:szCs w:val="20"/>
        </w:rPr>
        <w:t>53</w:t>
      </w:r>
      <w:r>
        <w:rPr>
          <w:sz w:val="20"/>
          <w:szCs w:val="20"/>
        </w:rPr>
        <w:t xml:space="preserve"> points) Write the</w:t>
      </w:r>
      <w:r w:rsidR="00CC2386">
        <w:rPr>
          <w:sz w:val="20"/>
          <w:szCs w:val="20"/>
        </w:rPr>
        <w:t xml:space="preserve"> entire</w:t>
      </w:r>
      <w:r>
        <w:rPr>
          <w:sz w:val="20"/>
          <w:szCs w:val="20"/>
        </w:rPr>
        <w:t xml:space="preserve"> </w:t>
      </w:r>
      <w:r w:rsidR="00CC2386">
        <w:rPr>
          <w:i/>
          <w:sz w:val="20"/>
          <w:szCs w:val="20"/>
        </w:rPr>
        <w:t>Game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class (see the handout provided)</w:t>
      </w:r>
    </w:p>
    <w:p w14:paraId="64A56796" w14:textId="5F13218E" w:rsidR="00CC2386" w:rsidRPr="006C766E" w:rsidRDefault="00CC2386" w:rsidP="00464CFF">
      <w:pPr>
        <w:pStyle w:val="PlainText"/>
        <w:numPr>
          <w:ilvl w:val="0"/>
          <w:numId w:val="6"/>
        </w:numPr>
        <w:spacing w:after="160"/>
        <w:jc w:val="both"/>
        <w:rPr>
          <w:rFonts w:asciiTheme="minorHAnsi" w:hAnsiTheme="minorHAnsi" w:cs="Courier New"/>
          <w:sz w:val="20"/>
          <w:szCs w:val="20"/>
        </w:rPr>
      </w:pPr>
      <w:r>
        <w:rPr>
          <w:rFonts w:asciiTheme="minorHAnsi" w:hAnsiTheme="minorHAnsi" w:cs="Courier New"/>
          <w:sz w:val="20"/>
          <w:szCs w:val="20"/>
        </w:rPr>
        <w:t>(</w:t>
      </w:r>
      <w:r w:rsidR="00B12AFB">
        <w:rPr>
          <w:rFonts w:asciiTheme="minorHAnsi" w:hAnsiTheme="minorHAnsi" w:cs="Courier New"/>
          <w:sz w:val="20"/>
          <w:szCs w:val="20"/>
        </w:rPr>
        <w:t>12</w:t>
      </w:r>
      <w:r>
        <w:rPr>
          <w:rFonts w:asciiTheme="minorHAnsi" w:hAnsiTheme="minorHAnsi" w:cs="Courier New"/>
          <w:sz w:val="20"/>
          <w:szCs w:val="20"/>
        </w:rPr>
        <w:t xml:space="preserve"> points</w:t>
      </w:r>
      <w:r w:rsidRPr="00AF6A4D">
        <w:rPr>
          <w:rFonts w:asciiTheme="minorHAnsi" w:hAnsiTheme="minorHAnsi" w:cstheme="minorHAnsi"/>
          <w:sz w:val="20"/>
          <w:szCs w:val="20"/>
        </w:rPr>
        <w:t xml:space="preserve">) </w:t>
      </w:r>
      <w:r>
        <w:rPr>
          <w:rFonts w:asciiTheme="minorHAnsi" w:hAnsiTheme="minorHAnsi" w:cstheme="minorHAnsi"/>
          <w:sz w:val="20"/>
          <w:szCs w:val="20"/>
        </w:rPr>
        <w:t>Pick a problem from</w:t>
      </w:r>
      <w:r w:rsidR="00876B63">
        <w:rPr>
          <w:rFonts w:asciiTheme="minorHAnsi" w:hAnsiTheme="minorHAnsi" w:cstheme="minorHAnsi"/>
          <w:sz w:val="20"/>
          <w:szCs w:val="20"/>
        </w:rPr>
        <w:t xml:space="preserve"> Ch 9 in the text</w:t>
      </w:r>
      <w:r w:rsidR="00464CFF">
        <w:rPr>
          <w:rFonts w:asciiTheme="minorHAnsi" w:hAnsiTheme="minorHAnsi" w:cstheme="minorHAnsi"/>
          <w:sz w:val="20"/>
          <w:szCs w:val="20"/>
        </w:rPr>
        <w:t>: (a)</w:t>
      </w:r>
      <w:r w:rsidR="00266DA0">
        <w:rPr>
          <w:rFonts w:asciiTheme="minorHAnsi" w:hAnsiTheme="minorHAnsi" w:cstheme="minorHAnsi"/>
          <w:sz w:val="20"/>
          <w:szCs w:val="20"/>
        </w:rPr>
        <w:t xml:space="preserve"> Sec 3.1, Exercises 1, 3</w:t>
      </w:r>
      <w:r w:rsidR="00464CFF">
        <w:rPr>
          <w:rFonts w:asciiTheme="minorHAnsi" w:hAnsiTheme="minorHAnsi" w:cstheme="minorHAnsi"/>
          <w:sz w:val="20"/>
          <w:szCs w:val="20"/>
        </w:rPr>
        <w:t xml:space="preserve"> (b) Sec </w:t>
      </w:r>
      <w:r w:rsidR="00266DA0">
        <w:rPr>
          <w:rFonts w:asciiTheme="minorHAnsi" w:hAnsiTheme="minorHAnsi" w:cstheme="minorHAnsi"/>
          <w:sz w:val="20"/>
          <w:szCs w:val="20"/>
        </w:rPr>
        <w:t>8</w:t>
      </w:r>
      <w:r w:rsidR="00464CFF">
        <w:rPr>
          <w:rFonts w:asciiTheme="minorHAnsi" w:hAnsiTheme="minorHAnsi" w:cstheme="minorHAnsi"/>
          <w:sz w:val="20"/>
          <w:szCs w:val="20"/>
        </w:rPr>
        <w:t xml:space="preserve">.1, Exercise </w:t>
      </w:r>
      <w:r w:rsidR="00266DA0">
        <w:rPr>
          <w:rFonts w:asciiTheme="minorHAnsi" w:hAnsiTheme="minorHAnsi" w:cstheme="minorHAnsi"/>
          <w:sz w:val="20"/>
          <w:szCs w:val="20"/>
        </w:rPr>
        <w:t>6</w:t>
      </w:r>
      <w:r w:rsidR="005C049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C39A922" w14:textId="1E9E55B6" w:rsidR="006C766E" w:rsidRPr="00464CFF" w:rsidRDefault="006C766E" w:rsidP="006C766E">
      <w:pPr>
        <w:pStyle w:val="PlainText"/>
        <w:numPr>
          <w:ilvl w:val="0"/>
          <w:numId w:val="6"/>
        </w:numPr>
        <w:spacing w:after="160"/>
        <w:jc w:val="both"/>
        <w:rPr>
          <w:rFonts w:asciiTheme="minorHAnsi" w:hAnsiTheme="minorHAnsi" w:cs="Courier New"/>
          <w:sz w:val="20"/>
          <w:szCs w:val="20"/>
        </w:rPr>
      </w:pPr>
      <w:r>
        <w:rPr>
          <w:rFonts w:asciiTheme="minorHAnsi" w:hAnsiTheme="minorHAnsi" w:cs="Courier New"/>
          <w:sz w:val="20"/>
          <w:szCs w:val="20"/>
        </w:rPr>
        <w:t>(</w:t>
      </w:r>
      <w:r w:rsidR="00B12AFB">
        <w:rPr>
          <w:rFonts w:asciiTheme="minorHAnsi" w:hAnsiTheme="minorHAnsi" w:cs="Courier New"/>
          <w:sz w:val="20"/>
          <w:szCs w:val="20"/>
        </w:rPr>
        <w:t>10</w:t>
      </w:r>
      <w:r>
        <w:rPr>
          <w:rFonts w:asciiTheme="minorHAnsi" w:hAnsiTheme="minorHAnsi" w:cs="Courier New"/>
          <w:sz w:val="20"/>
          <w:szCs w:val="20"/>
        </w:rPr>
        <w:t xml:space="preserve"> points</w:t>
      </w:r>
      <w:r w:rsidRPr="00AF6A4D">
        <w:rPr>
          <w:rFonts w:asciiTheme="minorHAnsi" w:hAnsiTheme="minorHAnsi" w:cstheme="minorHAnsi"/>
          <w:sz w:val="20"/>
          <w:szCs w:val="20"/>
        </w:rPr>
        <w:t xml:space="preserve">) </w:t>
      </w:r>
      <w:r>
        <w:rPr>
          <w:rFonts w:asciiTheme="minorHAnsi" w:hAnsiTheme="minorHAnsi" w:cstheme="minorHAnsi"/>
          <w:sz w:val="20"/>
          <w:szCs w:val="20"/>
        </w:rPr>
        <w:t xml:space="preserve">Pick another problem from Ch 9 in the text: (a) Sec 3.1, Exercises 1, 3 (b) Sec 8.1, Exercise 6 </w:t>
      </w:r>
    </w:p>
    <w:p w14:paraId="1815C0D0" w14:textId="1D5FB3B7" w:rsidR="00526989" w:rsidRPr="00A64034" w:rsidRDefault="00B12AFB" w:rsidP="006C766E">
      <w:pPr>
        <w:pStyle w:val="PlainText"/>
        <w:numPr>
          <w:ilvl w:val="0"/>
          <w:numId w:val="6"/>
        </w:numPr>
        <w:spacing w:after="160"/>
        <w:jc w:val="both"/>
        <w:rPr>
          <w:rFonts w:asciiTheme="minorHAnsi" w:hAnsiTheme="minorHAnsi" w:cs="Courier New"/>
          <w:sz w:val="20"/>
          <w:szCs w:val="20"/>
        </w:rPr>
      </w:pPr>
      <w:r>
        <w:rPr>
          <w:rFonts w:asciiTheme="minorHAnsi" w:hAnsiTheme="minorHAnsi" w:cs="Courier New"/>
          <w:sz w:val="20"/>
          <w:szCs w:val="20"/>
        </w:rPr>
        <w:t xml:space="preserve">(10 points) </w:t>
      </w:r>
      <w:r w:rsidR="006C766E">
        <w:rPr>
          <w:rFonts w:asciiTheme="minorHAnsi" w:hAnsiTheme="minorHAnsi" w:cs="Courier New"/>
          <w:sz w:val="20"/>
          <w:szCs w:val="20"/>
        </w:rPr>
        <w:t xml:space="preserve">Pick a problem from Ch 10 in the text: </w:t>
      </w:r>
      <w:r w:rsidR="00433ECC" w:rsidRPr="006C766E">
        <w:rPr>
          <w:rFonts w:asciiTheme="minorHAnsi" w:hAnsiTheme="minorHAnsi" w:cstheme="minorHAnsi"/>
          <w:sz w:val="22"/>
          <w:szCs w:val="22"/>
        </w:rPr>
        <w:t xml:space="preserve">(a) </w:t>
      </w:r>
      <w:r w:rsidR="005C049A" w:rsidRPr="006C766E">
        <w:rPr>
          <w:rFonts w:asciiTheme="minorHAnsi" w:hAnsiTheme="minorHAnsi" w:cstheme="minorHAnsi"/>
          <w:sz w:val="22"/>
          <w:szCs w:val="22"/>
        </w:rPr>
        <w:t>E</w:t>
      </w:r>
      <w:r w:rsidR="00433ECC" w:rsidRPr="006C766E">
        <w:rPr>
          <w:rFonts w:asciiTheme="minorHAnsi" w:hAnsiTheme="minorHAnsi" w:cstheme="minorHAnsi"/>
          <w:sz w:val="22"/>
          <w:szCs w:val="22"/>
        </w:rPr>
        <w:t>xamples in Sec</w:t>
      </w:r>
      <w:r w:rsidR="005C049A" w:rsidRPr="006C766E">
        <w:rPr>
          <w:rFonts w:asciiTheme="minorHAnsi" w:hAnsiTheme="minorHAnsi" w:cstheme="minorHAnsi"/>
          <w:sz w:val="22"/>
          <w:szCs w:val="22"/>
        </w:rPr>
        <w:t>t</w:t>
      </w:r>
      <w:r w:rsidR="00433ECC" w:rsidRPr="006C766E">
        <w:rPr>
          <w:rFonts w:asciiTheme="minorHAnsi" w:hAnsiTheme="minorHAnsi" w:cstheme="minorHAnsi"/>
          <w:sz w:val="22"/>
          <w:szCs w:val="22"/>
        </w:rPr>
        <w:t>ions 4.1-4.5, (b) Sec</w:t>
      </w:r>
      <w:r w:rsidR="005C049A" w:rsidRPr="006C766E">
        <w:rPr>
          <w:rFonts w:asciiTheme="minorHAnsi" w:hAnsiTheme="minorHAnsi" w:cstheme="minorHAnsi"/>
          <w:sz w:val="22"/>
          <w:szCs w:val="22"/>
        </w:rPr>
        <w:t>tion</w:t>
      </w:r>
      <w:r w:rsidR="00433ECC" w:rsidRPr="006C766E">
        <w:rPr>
          <w:rFonts w:asciiTheme="minorHAnsi" w:hAnsiTheme="minorHAnsi" w:cstheme="minorHAnsi"/>
          <w:sz w:val="22"/>
          <w:szCs w:val="22"/>
        </w:rPr>
        <w:t xml:space="preserve"> 4.6, Exercises </w:t>
      </w:r>
      <w:r w:rsidR="00876B63" w:rsidRPr="006C766E">
        <w:rPr>
          <w:rFonts w:asciiTheme="minorHAnsi" w:hAnsiTheme="minorHAnsi" w:cstheme="minorHAnsi"/>
          <w:sz w:val="22"/>
          <w:szCs w:val="22"/>
        </w:rPr>
        <w:t>1</w:t>
      </w:r>
      <w:r w:rsidR="00433ECC" w:rsidRPr="006C766E">
        <w:rPr>
          <w:rFonts w:asciiTheme="minorHAnsi" w:hAnsiTheme="minorHAnsi" w:cstheme="minorHAnsi"/>
          <w:sz w:val="22"/>
          <w:szCs w:val="22"/>
        </w:rPr>
        <w:t>-</w:t>
      </w:r>
      <w:r w:rsidR="00F3562E">
        <w:rPr>
          <w:rFonts w:asciiTheme="minorHAnsi" w:hAnsiTheme="minorHAnsi" w:cstheme="minorHAnsi"/>
          <w:sz w:val="22"/>
          <w:szCs w:val="22"/>
        </w:rPr>
        <w:t>8</w:t>
      </w:r>
      <w:r w:rsidR="00433ECC" w:rsidRPr="006C766E">
        <w:rPr>
          <w:rFonts w:asciiTheme="minorHAnsi" w:hAnsiTheme="minorHAnsi" w:cstheme="minorHAnsi"/>
          <w:sz w:val="22"/>
          <w:szCs w:val="22"/>
        </w:rPr>
        <w:t>.</w:t>
      </w:r>
      <w:r w:rsidR="005C049A" w:rsidRPr="006C766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53F7E7" w14:textId="324D2F4E" w:rsidR="00A64034" w:rsidRPr="00A64034" w:rsidRDefault="00B12AFB" w:rsidP="00A64034">
      <w:pPr>
        <w:pStyle w:val="PlainText"/>
        <w:numPr>
          <w:ilvl w:val="0"/>
          <w:numId w:val="6"/>
        </w:numPr>
        <w:spacing w:after="160"/>
        <w:jc w:val="both"/>
        <w:rPr>
          <w:rFonts w:asciiTheme="minorHAnsi" w:hAnsiTheme="minorHAnsi" w:cs="Courier New"/>
          <w:sz w:val="20"/>
          <w:szCs w:val="20"/>
        </w:rPr>
      </w:pPr>
      <w:r>
        <w:rPr>
          <w:rFonts w:asciiTheme="minorHAnsi" w:hAnsiTheme="minorHAnsi" w:cs="Courier New"/>
          <w:sz w:val="20"/>
          <w:szCs w:val="20"/>
        </w:rPr>
        <w:t>(</w:t>
      </w:r>
      <w:r w:rsidR="00286FF7">
        <w:rPr>
          <w:rFonts w:asciiTheme="minorHAnsi" w:hAnsiTheme="minorHAnsi" w:cs="Courier New"/>
          <w:sz w:val="20"/>
          <w:szCs w:val="20"/>
        </w:rPr>
        <w:t>8</w:t>
      </w:r>
      <w:r>
        <w:rPr>
          <w:rFonts w:asciiTheme="minorHAnsi" w:hAnsiTheme="minorHAnsi" w:cs="Courier New"/>
          <w:sz w:val="20"/>
          <w:szCs w:val="20"/>
        </w:rPr>
        <w:t xml:space="preserve"> points) </w:t>
      </w:r>
      <w:r w:rsidR="00A64034">
        <w:rPr>
          <w:rFonts w:asciiTheme="minorHAnsi" w:hAnsiTheme="minorHAnsi" w:cs="Courier New"/>
          <w:sz w:val="20"/>
          <w:szCs w:val="20"/>
        </w:rPr>
        <w:t xml:space="preserve">Pick </w:t>
      </w:r>
      <w:r w:rsidR="00A64034">
        <w:rPr>
          <w:rFonts w:asciiTheme="minorHAnsi" w:hAnsiTheme="minorHAnsi" w:cstheme="minorHAnsi"/>
          <w:sz w:val="20"/>
          <w:szCs w:val="20"/>
        </w:rPr>
        <w:t xml:space="preserve">another </w:t>
      </w:r>
      <w:r w:rsidR="00A64034">
        <w:rPr>
          <w:rFonts w:asciiTheme="minorHAnsi" w:hAnsiTheme="minorHAnsi" w:cs="Courier New"/>
          <w:sz w:val="20"/>
          <w:szCs w:val="20"/>
        </w:rPr>
        <w:t xml:space="preserve">problem from Ch 10 in the text: </w:t>
      </w:r>
      <w:r w:rsidR="00A64034" w:rsidRPr="006C766E">
        <w:rPr>
          <w:rFonts w:asciiTheme="minorHAnsi" w:hAnsiTheme="minorHAnsi" w:cstheme="minorHAnsi"/>
          <w:sz w:val="22"/>
          <w:szCs w:val="22"/>
        </w:rPr>
        <w:t>(a) Examples in Sections 4.1-4.5, (b) Section 4.6, Exercises 1-</w:t>
      </w:r>
      <w:r w:rsidR="00F3562E">
        <w:rPr>
          <w:rFonts w:asciiTheme="minorHAnsi" w:hAnsiTheme="minorHAnsi" w:cstheme="minorHAnsi"/>
          <w:sz w:val="22"/>
          <w:szCs w:val="22"/>
        </w:rPr>
        <w:t>8</w:t>
      </w:r>
      <w:r w:rsidR="00A64034" w:rsidRPr="006C766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ECA3B6D" w14:textId="220321D1" w:rsidR="00A64034" w:rsidRPr="006C766E" w:rsidRDefault="00B12AFB" w:rsidP="00A64034">
      <w:pPr>
        <w:pStyle w:val="PlainText"/>
        <w:numPr>
          <w:ilvl w:val="0"/>
          <w:numId w:val="6"/>
        </w:numPr>
        <w:spacing w:after="160"/>
        <w:jc w:val="both"/>
        <w:rPr>
          <w:rFonts w:asciiTheme="minorHAnsi" w:hAnsiTheme="minorHAnsi" w:cs="Courier New"/>
          <w:sz w:val="20"/>
          <w:szCs w:val="20"/>
        </w:rPr>
      </w:pPr>
      <w:r>
        <w:rPr>
          <w:rFonts w:asciiTheme="minorHAnsi" w:hAnsiTheme="minorHAnsi" w:cs="Courier New"/>
          <w:sz w:val="20"/>
          <w:szCs w:val="20"/>
        </w:rPr>
        <w:t xml:space="preserve">(8 points) </w:t>
      </w:r>
      <w:r w:rsidR="00A64034">
        <w:rPr>
          <w:rFonts w:asciiTheme="minorHAnsi" w:hAnsiTheme="minorHAnsi" w:cs="Courier New"/>
          <w:sz w:val="20"/>
          <w:szCs w:val="20"/>
        </w:rPr>
        <w:t xml:space="preserve">Pick </w:t>
      </w:r>
      <w:r w:rsidR="00A64034">
        <w:rPr>
          <w:rFonts w:asciiTheme="minorHAnsi" w:hAnsiTheme="minorHAnsi" w:cstheme="minorHAnsi"/>
          <w:sz w:val="20"/>
          <w:szCs w:val="20"/>
        </w:rPr>
        <w:t xml:space="preserve">another </w:t>
      </w:r>
      <w:r w:rsidR="00A64034">
        <w:rPr>
          <w:rFonts w:asciiTheme="minorHAnsi" w:hAnsiTheme="minorHAnsi" w:cs="Courier New"/>
          <w:sz w:val="20"/>
          <w:szCs w:val="20"/>
        </w:rPr>
        <w:t xml:space="preserve">problem from Ch 10 in the text: </w:t>
      </w:r>
      <w:r w:rsidR="00A64034" w:rsidRPr="006C766E">
        <w:rPr>
          <w:rFonts w:asciiTheme="minorHAnsi" w:hAnsiTheme="minorHAnsi" w:cstheme="minorHAnsi"/>
          <w:sz w:val="22"/>
          <w:szCs w:val="22"/>
        </w:rPr>
        <w:t>(a) Examples in Sections 4.1-4.5, (b) Section 4.6, Exercises 1-</w:t>
      </w:r>
      <w:r w:rsidR="00F3562E">
        <w:rPr>
          <w:rFonts w:asciiTheme="minorHAnsi" w:hAnsiTheme="minorHAnsi" w:cstheme="minorHAnsi"/>
          <w:sz w:val="22"/>
          <w:szCs w:val="22"/>
        </w:rPr>
        <w:t>8</w:t>
      </w:r>
      <w:r w:rsidR="00A64034" w:rsidRPr="006C766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556676B" w14:textId="77777777" w:rsidR="00A64034" w:rsidRPr="006C766E" w:rsidRDefault="00A64034" w:rsidP="00A64034">
      <w:pPr>
        <w:pStyle w:val="PlainText"/>
        <w:spacing w:after="160"/>
        <w:ind w:left="360"/>
        <w:jc w:val="both"/>
        <w:rPr>
          <w:rFonts w:asciiTheme="minorHAnsi" w:hAnsiTheme="minorHAnsi" w:cs="Courier New"/>
          <w:sz w:val="20"/>
          <w:szCs w:val="20"/>
        </w:rPr>
      </w:pPr>
    </w:p>
    <w:p w14:paraId="0CEB0151" w14:textId="486C80E4" w:rsidR="00AA23F8" w:rsidRPr="00E02995" w:rsidRDefault="00F3562E" w:rsidP="00AA23F8">
      <w:pPr>
        <w:rPr>
          <w:b/>
          <w:bCs/>
        </w:rPr>
      </w:pPr>
      <w:r>
        <w:rPr>
          <w:b/>
          <w:bCs/>
        </w:rPr>
        <w:t>These problems are now in the text (with different problem numbers):</w:t>
      </w:r>
      <w:r w:rsidR="00AA23F8" w:rsidRPr="00E02995">
        <w:rPr>
          <w:b/>
          <w:bCs/>
        </w:rPr>
        <w:t xml:space="preserve"> Ch 9, Sec 3.1</w:t>
      </w:r>
    </w:p>
    <w:p w14:paraId="2E9E2FB5" w14:textId="77777777" w:rsidR="00AA23F8" w:rsidRPr="006D66F9" w:rsidRDefault="00AA23F8" w:rsidP="00AA23F8">
      <w:pPr>
        <w:pStyle w:val="ListParagraph"/>
        <w:numPr>
          <w:ilvl w:val="0"/>
          <w:numId w:val="21"/>
        </w:numPr>
        <w:spacing w:line="240" w:lineRule="auto"/>
        <w:contextualSpacing w:val="0"/>
        <w:jc w:val="both"/>
        <w:rPr>
          <w:rFonts w:ascii="Calibri" w:hAnsi="Calibri" w:cs="Calibri"/>
          <w:szCs w:val="18"/>
        </w:rPr>
      </w:pPr>
      <w:r w:rsidRPr="006D66F9">
        <w:rPr>
          <w:rFonts w:ascii="Calibri" w:hAnsi="Calibri" w:cs="Calibri"/>
          <w:szCs w:val="18"/>
        </w:rPr>
        <w:t xml:space="preserve">(Solution in </w:t>
      </w:r>
      <w:r w:rsidRPr="006D66F9">
        <w:rPr>
          <w:rFonts w:ascii="Calibri" w:hAnsi="Calibri" w:cs="Calibri"/>
          <w:i/>
          <w:szCs w:val="18"/>
        </w:rPr>
        <w:t xml:space="preserve">exercise_??? </w:t>
      </w:r>
      <w:r w:rsidRPr="006D66F9">
        <w:rPr>
          <w:rFonts w:ascii="Calibri" w:hAnsi="Calibri" w:cs="Calibri"/>
          <w:szCs w:val="18"/>
        </w:rPr>
        <w:t xml:space="preserve">package) Suppose you have two </w:t>
      </w:r>
      <w:proofErr w:type="spellStart"/>
      <w:r w:rsidRPr="006D66F9">
        <w:rPr>
          <w:rFonts w:ascii="Calibri" w:hAnsi="Calibri" w:cs="Calibri"/>
          <w:i/>
          <w:szCs w:val="18"/>
        </w:rPr>
        <w:t>HashMaps</w:t>
      </w:r>
      <w:proofErr w:type="spellEnd"/>
      <w:r w:rsidRPr="006D66F9">
        <w:rPr>
          <w:rFonts w:ascii="Calibri" w:hAnsi="Calibri" w:cs="Calibri"/>
          <w:i/>
          <w:szCs w:val="18"/>
        </w:rPr>
        <w:t xml:space="preserve">, </w:t>
      </w:r>
      <w:r w:rsidRPr="006D66F9">
        <w:rPr>
          <w:rFonts w:ascii="Calibri" w:hAnsi="Calibri" w:cs="Calibri"/>
          <w:iCs/>
          <w:szCs w:val="18"/>
        </w:rPr>
        <w:t xml:space="preserve">each with the same number of entries and the same keys. Each map stores the sales (double) at each of 5 stores, using the store ID (string) as the key. The first map, </w:t>
      </w:r>
      <w:r w:rsidRPr="006D66F9">
        <w:rPr>
          <w:rFonts w:ascii="Calibri" w:hAnsi="Calibri" w:cs="Calibri"/>
          <w:i/>
          <w:szCs w:val="18"/>
        </w:rPr>
        <w:t xml:space="preserve">current, </w:t>
      </w:r>
      <w:r w:rsidRPr="006D66F9">
        <w:rPr>
          <w:rFonts w:ascii="Calibri" w:hAnsi="Calibri" w:cs="Calibri"/>
          <w:iCs/>
          <w:szCs w:val="18"/>
        </w:rPr>
        <w:t xml:space="preserve">stores the sales at the 5 stores for the current week. The second map, </w:t>
      </w:r>
      <w:r w:rsidRPr="006D66F9">
        <w:rPr>
          <w:rFonts w:ascii="Calibri" w:hAnsi="Calibri" w:cs="Calibri"/>
          <w:i/>
          <w:szCs w:val="18"/>
        </w:rPr>
        <w:t>totals,</w:t>
      </w:r>
      <w:r w:rsidRPr="006D66F9">
        <w:rPr>
          <w:rFonts w:ascii="Calibri" w:hAnsi="Calibri" w:cs="Calibri"/>
          <w:iCs/>
          <w:szCs w:val="18"/>
        </w:rPr>
        <w:t xml:space="preserve"> stores the total sales at each of the 5 stores over the last 3 weeks. </w:t>
      </w:r>
      <w:r w:rsidRPr="006D66F9">
        <w:rPr>
          <w:rFonts w:ascii="Calibri" w:hAnsi="Calibri" w:cs="Calibri"/>
          <w:szCs w:val="18"/>
        </w:rPr>
        <w:t>Write a</w:t>
      </w:r>
      <w:r>
        <w:rPr>
          <w:rFonts w:ascii="Calibri" w:hAnsi="Calibri" w:cs="Calibri"/>
          <w:szCs w:val="18"/>
        </w:rPr>
        <w:t xml:space="preserve"> method, </w:t>
      </w:r>
      <w:proofErr w:type="spellStart"/>
      <w:r>
        <w:rPr>
          <w:rFonts w:ascii="Calibri" w:hAnsi="Calibri" w:cs="Calibri"/>
          <w:i/>
          <w:iCs/>
          <w:szCs w:val="18"/>
        </w:rPr>
        <w:t>updateTotals</w:t>
      </w:r>
      <w:proofErr w:type="spellEnd"/>
      <w:r>
        <w:rPr>
          <w:rFonts w:ascii="Calibri" w:hAnsi="Calibri" w:cs="Calibri"/>
          <w:i/>
          <w:iCs/>
          <w:szCs w:val="18"/>
        </w:rPr>
        <w:t xml:space="preserve">, </w:t>
      </w:r>
      <w:r>
        <w:rPr>
          <w:rFonts w:ascii="Calibri" w:hAnsi="Calibri" w:cs="Calibri"/>
          <w:szCs w:val="18"/>
        </w:rPr>
        <w:t xml:space="preserve">that accepts the two maps and returns the </w:t>
      </w:r>
      <w:r>
        <w:rPr>
          <w:rFonts w:ascii="Calibri" w:hAnsi="Calibri" w:cs="Calibri"/>
          <w:i/>
          <w:iCs/>
          <w:szCs w:val="18"/>
        </w:rPr>
        <w:t xml:space="preserve">totals </w:t>
      </w:r>
      <w:r>
        <w:rPr>
          <w:rFonts w:ascii="Calibri" w:hAnsi="Calibri" w:cs="Calibri"/>
          <w:szCs w:val="18"/>
        </w:rPr>
        <w:t xml:space="preserve">map, updated as </w:t>
      </w:r>
      <w:r w:rsidRPr="006D66F9">
        <w:rPr>
          <w:rFonts w:ascii="Calibri" w:hAnsi="Calibri" w:cs="Calibri"/>
          <w:szCs w:val="18"/>
        </w:rPr>
        <w:t xml:space="preserve">with the </w:t>
      </w:r>
      <w:r w:rsidRPr="006D66F9">
        <w:rPr>
          <w:rFonts w:ascii="Calibri" w:hAnsi="Calibri" w:cs="Calibri"/>
          <w:i/>
          <w:iCs/>
          <w:szCs w:val="18"/>
        </w:rPr>
        <w:t xml:space="preserve">current </w:t>
      </w:r>
      <w:r w:rsidRPr="006D66F9">
        <w:rPr>
          <w:rFonts w:ascii="Calibri" w:hAnsi="Calibri" w:cs="Calibri"/>
          <w:szCs w:val="18"/>
        </w:rPr>
        <w:t>week. For example: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3"/>
        <w:gridCol w:w="2123"/>
        <w:gridCol w:w="2031"/>
        <w:gridCol w:w="2122"/>
      </w:tblGrid>
      <w:tr w:rsidR="00AA23F8" w14:paraId="7B8F829F" w14:textId="77777777" w:rsidTr="00700F9F">
        <w:tc>
          <w:tcPr>
            <w:tcW w:w="4246" w:type="dxa"/>
            <w:gridSpan w:val="2"/>
            <w:tcBorders>
              <w:bottom w:val="single" w:sz="4" w:space="0" w:color="auto"/>
            </w:tcBorders>
          </w:tcPr>
          <w:p w14:paraId="0598FDD6" w14:textId="77777777" w:rsidR="00AA23F8" w:rsidRDefault="00AA23F8" w:rsidP="00700F9F">
            <w:pPr>
              <w:pStyle w:val="ListParagraph"/>
              <w:ind w:left="0"/>
              <w:contextualSpacing w:val="0"/>
              <w:jc w:val="center"/>
              <w:rPr>
                <w:rFonts w:ascii="Calibri" w:hAnsi="Calibri" w:cs="Calibri"/>
                <w:i/>
                <w:iCs/>
                <w:sz w:val="20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16"/>
              </w:rPr>
              <w:t>Input</w:t>
            </w:r>
          </w:p>
        </w:tc>
        <w:tc>
          <w:tcPr>
            <w:tcW w:w="2031" w:type="dxa"/>
          </w:tcPr>
          <w:p w14:paraId="594EAE5E" w14:textId="77777777" w:rsidR="00AA23F8" w:rsidRPr="00176517" w:rsidRDefault="00AA23F8" w:rsidP="00700F9F">
            <w:pPr>
              <w:pStyle w:val="ListParagraph"/>
              <w:ind w:left="0"/>
              <w:contextualSpacing w:val="0"/>
              <w:rPr>
                <w:rFonts w:ascii="Calibri" w:hAnsi="Calibri" w:cs="Calibri"/>
                <w:i/>
                <w:iCs/>
                <w:sz w:val="20"/>
                <w:szCs w:val="16"/>
              </w:rPr>
            </w:pP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14:paraId="3A842BC2" w14:textId="77777777" w:rsidR="00AA23F8" w:rsidRDefault="00AA23F8" w:rsidP="00700F9F">
            <w:pPr>
              <w:pStyle w:val="ListParagraph"/>
              <w:ind w:left="0"/>
              <w:contextualSpacing w:val="0"/>
              <w:jc w:val="center"/>
              <w:rPr>
                <w:rFonts w:ascii="Calibri" w:hAnsi="Calibri" w:cs="Calibri"/>
                <w:i/>
                <w:iCs/>
                <w:sz w:val="20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16"/>
              </w:rPr>
              <w:t>Output</w:t>
            </w:r>
          </w:p>
        </w:tc>
      </w:tr>
      <w:tr w:rsidR="00AA23F8" w14:paraId="25DFBA41" w14:textId="77777777" w:rsidTr="00700F9F">
        <w:tc>
          <w:tcPr>
            <w:tcW w:w="2123" w:type="dxa"/>
            <w:tcBorders>
              <w:top w:val="single" w:sz="4" w:space="0" w:color="auto"/>
            </w:tcBorders>
          </w:tcPr>
          <w:p w14:paraId="4B930319" w14:textId="77777777" w:rsidR="00AA23F8" w:rsidRPr="00176517" w:rsidRDefault="00AA23F8" w:rsidP="00700F9F">
            <w:pPr>
              <w:pStyle w:val="ListParagraph"/>
              <w:spacing w:before="40" w:after="80"/>
              <w:ind w:left="0"/>
              <w:contextualSpacing w:val="0"/>
              <w:rPr>
                <w:rFonts w:ascii="Calibri" w:hAnsi="Calibri" w:cs="Calibri"/>
                <w:i/>
                <w:iCs/>
                <w:sz w:val="20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16"/>
              </w:rPr>
              <w:t>c</w:t>
            </w:r>
            <w:r w:rsidRPr="00176517">
              <w:rPr>
                <w:rFonts w:ascii="Calibri" w:hAnsi="Calibri" w:cs="Calibri"/>
                <w:i/>
                <w:iCs/>
                <w:sz w:val="20"/>
                <w:szCs w:val="16"/>
              </w:rPr>
              <w:t>urrent</w:t>
            </w:r>
          </w:p>
        </w:tc>
        <w:tc>
          <w:tcPr>
            <w:tcW w:w="2123" w:type="dxa"/>
            <w:tcBorders>
              <w:top w:val="single" w:sz="4" w:space="0" w:color="auto"/>
            </w:tcBorders>
          </w:tcPr>
          <w:p w14:paraId="61EAC14D" w14:textId="77777777" w:rsidR="00AA23F8" w:rsidRPr="00176517" w:rsidRDefault="00AA23F8" w:rsidP="00700F9F">
            <w:pPr>
              <w:pStyle w:val="ListParagraph"/>
              <w:spacing w:before="40" w:after="80"/>
              <w:ind w:left="0"/>
              <w:contextualSpacing w:val="0"/>
              <w:rPr>
                <w:rFonts w:ascii="Calibri" w:hAnsi="Calibri" w:cs="Calibri"/>
                <w:i/>
                <w:iCs/>
                <w:sz w:val="20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16"/>
              </w:rPr>
              <w:t>t</w:t>
            </w:r>
            <w:r w:rsidRPr="00176517">
              <w:rPr>
                <w:rFonts w:ascii="Calibri" w:hAnsi="Calibri" w:cs="Calibri"/>
                <w:i/>
                <w:iCs/>
                <w:sz w:val="20"/>
                <w:szCs w:val="16"/>
              </w:rPr>
              <w:t>otals</w:t>
            </w:r>
          </w:p>
        </w:tc>
        <w:tc>
          <w:tcPr>
            <w:tcW w:w="2031" w:type="dxa"/>
          </w:tcPr>
          <w:p w14:paraId="0606A468" w14:textId="77777777" w:rsidR="00AA23F8" w:rsidRPr="00176517" w:rsidRDefault="00AA23F8" w:rsidP="00700F9F">
            <w:pPr>
              <w:pStyle w:val="ListParagraph"/>
              <w:spacing w:before="40" w:after="80"/>
              <w:ind w:left="0"/>
              <w:contextualSpacing w:val="0"/>
              <w:rPr>
                <w:rFonts w:ascii="Calibri" w:hAnsi="Calibri" w:cs="Calibri"/>
                <w:i/>
                <w:iCs/>
                <w:sz w:val="20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</w:tcBorders>
          </w:tcPr>
          <w:p w14:paraId="47DDDFCE" w14:textId="77777777" w:rsidR="00AA23F8" w:rsidRPr="00176517" w:rsidRDefault="00AA23F8" w:rsidP="00700F9F">
            <w:pPr>
              <w:pStyle w:val="ListParagraph"/>
              <w:spacing w:before="40" w:after="80"/>
              <w:ind w:left="0"/>
              <w:contextualSpacing w:val="0"/>
              <w:rPr>
                <w:rFonts w:ascii="Calibri" w:hAnsi="Calibri" w:cs="Calibri"/>
                <w:i/>
                <w:iCs/>
                <w:sz w:val="20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16"/>
              </w:rPr>
              <w:t>t</w:t>
            </w:r>
            <w:r w:rsidRPr="00176517">
              <w:rPr>
                <w:rFonts w:ascii="Calibri" w:hAnsi="Calibri" w:cs="Calibri"/>
                <w:i/>
                <w:iCs/>
                <w:sz w:val="20"/>
                <w:szCs w:val="16"/>
              </w:rPr>
              <w:t>otals</w:t>
            </w:r>
          </w:p>
        </w:tc>
      </w:tr>
      <w:tr w:rsidR="00AA23F8" w14:paraId="4542D6EF" w14:textId="77777777" w:rsidTr="00700F9F">
        <w:tc>
          <w:tcPr>
            <w:tcW w:w="2123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17"/>
              <w:gridCol w:w="810"/>
            </w:tblGrid>
            <w:tr w:rsidR="00AA23F8" w:rsidRPr="00176517" w14:paraId="6B181A20" w14:textId="77777777" w:rsidTr="00700F9F">
              <w:tc>
                <w:tcPr>
                  <w:tcW w:w="625" w:type="dxa"/>
                </w:tcPr>
                <w:p w14:paraId="12F90FFB" w14:textId="77777777" w:rsidR="00AA23F8" w:rsidRPr="00176517" w:rsidRDefault="00AA23F8" w:rsidP="00700F9F">
                  <w:pPr>
                    <w:pStyle w:val="ListParagraph"/>
                    <w:ind w:left="0"/>
                    <w:contextualSpacing w:val="0"/>
                    <w:rPr>
                      <w:rFonts w:ascii="Calibri" w:hAnsi="Calibri" w:cs="Calibri"/>
                      <w:b/>
                      <w:bCs/>
                      <w:sz w:val="20"/>
                    </w:rPr>
                  </w:pPr>
                  <w:r w:rsidRPr="00176517">
                    <w:rPr>
                      <w:rFonts w:ascii="Calibri" w:hAnsi="Calibri" w:cs="Calibri"/>
                      <w:b/>
                      <w:bCs/>
                      <w:sz w:val="20"/>
                    </w:rPr>
                    <w:t>ID</w:t>
                  </w:r>
                </w:p>
              </w:tc>
              <w:tc>
                <w:tcPr>
                  <w:tcW w:w="810" w:type="dxa"/>
                </w:tcPr>
                <w:p w14:paraId="77E6C4C8" w14:textId="77777777" w:rsidR="00AA23F8" w:rsidRPr="00176517" w:rsidRDefault="00AA23F8" w:rsidP="00700F9F">
                  <w:pPr>
                    <w:pStyle w:val="ListParagraph"/>
                    <w:ind w:left="0"/>
                    <w:contextualSpacing w:val="0"/>
                    <w:rPr>
                      <w:rFonts w:ascii="Calibri" w:hAnsi="Calibri" w:cs="Calibri"/>
                      <w:b/>
                      <w:bCs/>
                      <w:sz w:val="20"/>
                    </w:rPr>
                  </w:pPr>
                  <w:r w:rsidRPr="00176517">
                    <w:rPr>
                      <w:rFonts w:ascii="Calibri" w:hAnsi="Calibri" w:cs="Calibri"/>
                      <w:b/>
                      <w:bCs/>
                      <w:sz w:val="20"/>
                    </w:rPr>
                    <w:t>Sales</w:t>
                  </w:r>
                </w:p>
              </w:tc>
            </w:tr>
            <w:tr w:rsidR="00AA23F8" w:rsidRPr="00176517" w14:paraId="4FC8F2F7" w14:textId="77777777" w:rsidTr="00700F9F">
              <w:tc>
                <w:tcPr>
                  <w:tcW w:w="625" w:type="dxa"/>
                </w:tcPr>
                <w:p w14:paraId="16AF2601" w14:textId="77777777" w:rsidR="00AA23F8" w:rsidRPr="00176517" w:rsidRDefault="00AA23F8" w:rsidP="00700F9F">
                  <w:pPr>
                    <w:pStyle w:val="ListParagraph"/>
                    <w:ind w:left="0"/>
                    <w:contextualSpacing w:val="0"/>
                    <w:rPr>
                      <w:rFonts w:ascii="Calibri" w:hAnsi="Calibri" w:cs="Calibri"/>
                      <w:sz w:val="20"/>
                    </w:rPr>
                  </w:pPr>
                  <w:r w:rsidRPr="00176517">
                    <w:rPr>
                      <w:rFonts w:ascii="Calibri" w:hAnsi="Calibri" w:cs="Calibri"/>
                      <w:sz w:val="20"/>
                    </w:rPr>
                    <w:t>“SLC”</w:t>
                  </w:r>
                </w:p>
              </w:tc>
              <w:tc>
                <w:tcPr>
                  <w:tcW w:w="810" w:type="dxa"/>
                </w:tcPr>
                <w:p w14:paraId="5851A8E3" w14:textId="77777777" w:rsidR="00AA23F8" w:rsidRPr="00176517" w:rsidRDefault="00AA23F8" w:rsidP="00700F9F">
                  <w:pPr>
                    <w:pStyle w:val="ListParagraph"/>
                    <w:ind w:left="0"/>
                    <w:contextualSpacing w:val="0"/>
                    <w:rPr>
                      <w:rFonts w:ascii="Calibri" w:hAnsi="Calibri" w:cs="Calibri"/>
                      <w:sz w:val="20"/>
                    </w:rPr>
                  </w:pPr>
                  <w:r w:rsidRPr="00176517">
                    <w:rPr>
                      <w:rFonts w:ascii="Calibri" w:hAnsi="Calibri" w:cs="Calibri"/>
                      <w:sz w:val="20"/>
                    </w:rPr>
                    <w:t>50.0</w:t>
                  </w:r>
                </w:p>
              </w:tc>
            </w:tr>
            <w:tr w:rsidR="00AA23F8" w:rsidRPr="00176517" w14:paraId="00B19D8C" w14:textId="77777777" w:rsidTr="00700F9F">
              <w:tc>
                <w:tcPr>
                  <w:tcW w:w="625" w:type="dxa"/>
                </w:tcPr>
                <w:p w14:paraId="6B1DDA26" w14:textId="77777777" w:rsidR="00AA23F8" w:rsidRPr="00176517" w:rsidRDefault="00AA23F8" w:rsidP="00700F9F">
                  <w:pPr>
                    <w:pStyle w:val="ListParagraph"/>
                    <w:ind w:left="0"/>
                    <w:contextualSpacing w:val="0"/>
                    <w:rPr>
                      <w:rFonts w:ascii="Calibri" w:hAnsi="Calibri" w:cs="Calibri"/>
                      <w:sz w:val="20"/>
                    </w:rPr>
                  </w:pPr>
                  <w:r w:rsidRPr="00176517">
                    <w:rPr>
                      <w:rFonts w:ascii="Calibri" w:hAnsi="Calibri" w:cs="Calibri"/>
                      <w:sz w:val="20"/>
                    </w:rPr>
                    <w:t>“LA”</w:t>
                  </w:r>
                </w:p>
              </w:tc>
              <w:tc>
                <w:tcPr>
                  <w:tcW w:w="810" w:type="dxa"/>
                </w:tcPr>
                <w:p w14:paraId="7346DDA3" w14:textId="77777777" w:rsidR="00AA23F8" w:rsidRPr="00176517" w:rsidRDefault="00AA23F8" w:rsidP="00700F9F">
                  <w:pPr>
                    <w:pStyle w:val="ListParagraph"/>
                    <w:ind w:left="0"/>
                    <w:contextualSpacing w:val="0"/>
                    <w:rPr>
                      <w:rFonts w:ascii="Calibri" w:hAnsi="Calibri" w:cs="Calibri"/>
                      <w:sz w:val="20"/>
                    </w:rPr>
                  </w:pPr>
                  <w:r w:rsidRPr="00176517">
                    <w:rPr>
                      <w:rFonts w:ascii="Calibri" w:hAnsi="Calibri" w:cs="Calibri"/>
                      <w:sz w:val="20"/>
                    </w:rPr>
                    <w:t>75.0</w:t>
                  </w:r>
                </w:p>
              </w:tc>
            </w:tr>
            <w:tr w:rsidR="00AA23F8" w:rsidRPr="00176517" w14:paraId="35A8D5BA" w14:textId="77777777" w:rsidTr="00700F9F">
              <w:tc>
                <w:tcPr>
                  <w:tcW w:w="625" w:type="dxa"/>
                </w:tcPr>
                <w:p w14:paraId="38F5A38E" w14:textId="77777777" w:rsidR="00AA23F8" w:rsidRPr="00176517" w:rsidRDefault="00AA23F8" w:rsidP="00700F9F">
                  <w:pPr>
                    <w:pStyle w:val="ListParagraph"/>
                    <w:ind w:left="0"/>
                    <w:contextualSpacing w:val="0"/>
                    <w:rPr>
                      <w:rFonts w:ascii="Calibri" w:hAnsi="Calibri" w:cs="Calibri"/>
                      <w:sz w:val="20"/>
                    </w:rPr>
                  </w:pPr>
                  <w:r w:rsidRPr="00176517">
                    <w:rPr>
                      <w:rFonts w:ascii="Calibri" w:hAnsi="Calibri" w:cs="Calibri"/>
                      <w:sz w:val="20"/>
                    </w:rPr>
                    <w:t>“ATL”</w:t>
                  </w:r>
                </w:p>
              </w:tc>
              <w:tc>
                <w:tcPr>
                  <w:tcW w:w="810" w:type="dxa"/>
                </w:tcPr>
                <w:p w14:paraId="4290520F" w14:textId="77777777" w:rsidR="00AA23F8" w:rsidRPr="00176517" w:rsidRDefault="00AA23F8" w:rsidP="00700F9F">
                  <w:pPr>
                    <w:pStyle w:val="ListParagraph"/>
                    <w:ind w:left="0"/>
                    <w:contextualSpacing w:val="0"/>
                    <w:rPr>
                      <w:rFonts w:ascii="Calibri" w:hAnsi="Calibri" w:cs="Calibri"/>
                      <w:sz w:val="20"/>
                    </w:rPr>
                  </w:pPr>
                  <w:r w:rsidRPr="00176517">
                    <w:rPr>
                      <w:rFonts w:ascii="Calibri" w:hAnsi="Calibri" w:cs="Calibri"/>
                      <w:sz w:val="20"/>
                    </w:rPr>
                    <w:t>60.0</w:t>
                  </w:r>
                </w:p>
              </w:tc>
            </w:tr>
            <w:tr w:rsidR="00AA23F8" w:rsidRPr="00176517" w14:paraId="4D14C758" w14:textId="77777777" w:rsidTr="00700F9F">
              <w:tc>
                <w:tcPr>
                  <w:tcW w:w="625" w:type="dxa"/>
                </w:tcPr>
                <w:p w14:paraId="291C16F7" w14:textId="77777777" w:rsidR="00AA23F8" w:rsidRPr="00176517" w:rsidRDefault="00AA23F8" w:rsidP="00700F9F">
                  <w:pPr>
                    <w:pStyle w:val="ListParagraph"/>
                    <w:ind w:left="0"/>
                    <w:contextualSpacing w:val="0"/>
                    <w:rPr>
                      <w:rFonts w:ascii="Calibri" w:hAnsi="Calibri" w:cs="Calibri"/>
                      <w:sz w:val="20"/>
                    </w:rPr>
                  </w:pPr>
                  <w:r w:rsidRPr="00176517">
                    <w:rPr>
                      <w:rFonts w:ascii="Calibri" w:hAnsi="Calibri" w:cs="Calibri"/>
                      <w:sz w:val="20"/>
                    </w:rPr>
                    <w:t>“NYC”</w:t>
                  </w:r>
                </w:p>
              </w:tc>
              <w:tc>
                <w:tcPr>
                  <w:tcW w:w="810" w:type="dxa"/>
                </w:tcPr>
                <w:p w14:paraId="35A9C5C4" w14:textId="77777777" w:rsidR="00AA23F8" w:rsidRPr="00176517" w:rsidRDefault="00AA23F8" w:rsidP="00700F9F">
                  <w:pPr>
                    <w:pStyle w:val="ListParagraph"/>
                    <w:ind w:left="0"/>
                    <w:contextualSpacing w:val="0"/>
                    <w:rPr>
                      <w:rFonts w:ascii="Calibri" w:hAnsi="Calibri" w:cs="Calibri"/>
                      <w:sz w:val="20"/>
                    </w:rPr>
                  </w:pPr>
                  <w:r w:rsidRPr="00176517">
                    <w:rPr>
                      <w:rFonts w:ascii="Calibri" w:hAnsi="Calibri" w:cs="Calibri"/>
                      <w:sz w:val="20"/>
                    </w:rPr>
                    <w:t>100.0</w:t>
                  </w:r>
                </w:p>
              </w:tc>
            </w:tr>
            <w:tr w:rsidR="00AA23F8" w:rsidRPr="00176517" w14:paraId="29C37E84" w14:textId="77777777" w:rsidTr="00700F9F">
              <w:tc>
                <w:tcPr>
                  <w:tcW w:w="625" w:type="dxa"/>
                </w:tcPr>
                <w:p w14:paraId="31305E53" w14:textId="77777777" w:rsidR="00AA23F8" w:rsidRPr="00176517" w:rsidRDefault="00AA23F8" w:rsidP="00700F9F">
                  <w:pPr>
                    <w:pStyle w:val="ListParagraph"/>
                    <w:ind w:left="0"/>
                    <w:contextualSpacing w:val="0"/>
                    <w:rPr>
                      <w:rFonts w:ascii="Calibri" w:hAnsi="Calibri" w:cs="Calibri"/>
                      <w:sz w:val="20"/>
                    </w:rPr>
                  </w:pPr>
                  <w:r w:rsidRPr="00176517">
                    <w:rPr>
                      <w:rFonts w:ascii="Calibri" w:hAnsi="Calibri" w:cs="Calibri"/>
                      <w:sz w:val="20"/>
                    </w:rPr>
                    <w:t>“DET”</w:t>
                  </w:r>
                </w:p>
              </w:tc>
              <w:tc>
                <w:tcPr>
                  <w:tcW w:w="810" w:type="dxa"/>
                </w:tcPr>
                <w:p w14:paraId="279F6A73" w14:textId="77777777" w:rsidR="00AA23F8" w:rsidRPr="00176517" w:rsidRDefault="00AA23F8" w:rsidP="00700F9F">
                  <w:pPr>
                    <w:pStyle w:val="ListParagraph"/>
                    <w:ind w:left="0"/>
                    <w:contextualSpacing w:val="0"/>
                    <w:rPr>
                      <w:rFonts w:ascii="Calibri" w:hAnsi="Calibri" w:cs="Calibri"/>
                      <w:sz w:val="20"/>
                    </w:rPr>
                  </w:pPr>
                  <w:r w:rsidRPr="00176517">
                    <w:rPr>
                      <w:rFonts w:ascii="Calibri" w:hAnsi="Calibri" w:cs="Calibri"/>
                      <w:sz w:val="20"/>
                    </w:rPr>
                    <w:t>40.0</w:t>
                  </w:r>
                </w:p>
              </w:tc>
            </w:tr>
          </w:tbl>
          <w:p w14:paraId="4BD96565" w14:textId="77777777" w:rsidR="00AA23F8" w:rsidRDefault="00AA23F8" w:rsidP="00700F9F">
            <w:pPr>
              <w:pStyle w:val="ListParagraph"/>
              <w:ind w:left="0"/>
              <w:contextualSpacing w:val="0"/>
              <w:rPr>
                <w:rFonts w:ascii="Calibri" w:hAnsi="Calibri" w:cs="Calibri"/>
                <w:sz w:val="20"/>
                <w:szCs w:val="16"/>
              </w:rPr>
            </w:pPr>
          </w:p>
        </w:tc>
        <w:tc>
          <w:tcPr>
            <w:tcW w:w="2123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51"/>
              <w:gridCol w:w="810"/>
            </w:tblGrid>
            <w:tr w:rsidR="00AA23F8" w:rsidRPr="00176517" w14:paraId="5149D427" w14:textId="77777777" w:rsidTr="00700F9F">
              <w:tc>
                <w:tcPr>
                  <w:tcW w:w="751" w:type="dxa"/>
                </w:tcPr>
                <w:p w14:paraId="6E13AC8E" w14:textId="77777777" w:rsidR="00AA23F8" w:rsidRPr="00176517" w:rsidRDefault="00AA23F8" w:rsidP="00700F9F">
                  <w:pPr>
                    <w:pStyle w:val="ListParagraph"/>
                    <w:ind w:left="0"/>
                    <w:contextualSpacing w:val="0"/>
                    <w:rPr>
                      <w:rFonts w:ascii="Calibri" w:hAnsi="Calibri" w:cs="Calibri"/>
                      <w:b/>
                      <w:bCs/>
                      <w:sz w:val="20"/>
                    </w:rPr>
                  </w:pPr>
                  <w:r w:rsidRPr="00176517">
                    <w:rPr>
                      <w:rFonts w:ascii="Calibri" w:hAnsi="Calibri" w:cs="Calibri"/>
                      <w:b/>
                      <w:bCs/>
                      <w:sz w:val="20"/>
                    </w:rPr>
                    <w:t>ID</w:t>
                  </w:r>
                </w:p>
              </w:tc>
              <w:tc>
                <w:tcPr>
                  <w:tcW w:w="810" w:type="dxa"/>
                </w:tcPr>
                <w:p w14:paraId="03CFADC3" w14:textId="77777777" w:rsidR="00AA23F8" w:rsidRPr="00176517" w:rsidRDefault="00AA23F8" w:rsidP="00700F9F">
                  <w:pPr>
                    <w:pStyle w:val="ListParagraph"/>
                    <w:ind w:left="0"/>
                    <w:contextualSpacing w:val="0"/>
                    <w:rPr>
                      <w:rFonts w:ascii="Calibri" w:hAnsi="Calibri" w:cs="Calibri"/>
                      <w:b/>
                      <w:bCs/>
                      <w:sz w:val="20"/>
                    </w:rPr>
                  </w:pPr>
                  <w:r w:rsidRPr="00176517">
                    <w:rPr>
                      <w:rFonts w:ascii="Calibri" w:hAnsi="Calibri" w:cs="Calibri"/>
                      <w:b/>
                      <w:bCs/>
                      <w:sz w:val="20"/>
                    </w:rPr>
                    <w:t>Sales</w:t>
                  </w:r>
                </w:p>
              </w:tc>
            </w:tr>
            <w:tr w:rsidR="00AA23F8" w:rsidRPr="00176517" w14:paraId="098E6655" w14:textId="77777777" w:rsidTr="00700F9F">
              <w:tc>
                <w:tcPr>
                  <w:tcW w:w="751" w:type="dxa"/>
                </w:tcPr>
                <w:p w14:paraId="185CAC7E" w14:textId="77777777" w:rsidR="00AA23F8" w:rsidRPr="00176517" w:rsidRDefault="00AA23F8" w:rsidP="00700F9F">
                  <w:pPr>
                    <w:pStyle w:val="ListParagraph"/>
                    <w:ind w:left="0"/>
                    <w:contextualSpacing w:val="0"/>
                    <w:rPr>
                      <w:rFonts w:ascii="Calibri" w:hAnsi="Calibri" w:cs="Calibri"/>
                      <w:sz w:val="20"/>
                    </w:rPr>
                  </w:pPr>
                  <w:r w:rsidRPr="00176517">
                    <w:rPr>
                      <w:rFonts w:ascii="Calibri" w:hAnsi="Calibri" w:cs="Calibri"/>
                      <w:sz w:val="20"/>
                    </w:rPr>
                    <w:t>“LA”</w:t>
                  </w:r>
                </w:p>
              </w:tc>
              <w:tc>
                <w:tcPr>
                  <w:tcW w:w="810" w:type="dxa"/>
                </w:tcPr>
                <w:p w14:paraId="36522CD3" w14:textId="77777777" w:rsidR="00AA23F8" w:rsidRPr="00176517" w:rsidRDefault="00AA23F8" w:rsidP="00700F9F">
                  <w:pPr>
                    <w:pStyle w:val="ListParagraph"/>
                    <w:ind w:left="0"/>
                    <w:contextualSpacing w:val="0"/>
                    <w:rPr>
                      <w:rFonts w:ascii="Calibri" w:hAnsi="Calibri" w:cs="Calibri"/>
                      <w:sz w:val="20"/>
                    </w:rPr>
                  </w:pPr>
                  <w:r w:rsidRPr="00176517">
                    <w:rPr>
                      <w:rFonts w:ascii="Calibri" w:hAnsi="Calibri" w:cs="Calibri"/>
                      <w:sz w:val="20"/>
                    </w:rPr>
                    <w:t>300.0</w:t>
                  </w:r>
                </w:p>
              </w:tc>
            </w:tr>
            <w:tr w:rsidR="00AA23F8" w:rsidRPr="00176517" w14:paraId="4D7ABBBD" w14:textId="77777777" w:rsidTr="00700F9F">
              <w:tc>
                <w:tcPr>
                  <w:tcW w:w="751" w:type="dxa"/>
                </w:tcPr>
                <w:p w14:paraId="36F88FE4" w14:textId="77777777" w:rsidR="00AA23F8" w:rsidRPr="00176517" w:rsidRDefault="00AA23F8" w:rsidP="00700F9F">
                  <w:pPr>
                    <w:pStyle w:val="ListParagraph"/>
                    <w:ind w:left="0"/>
                    <w:contextualSpacing w:val="0"/>
                    <w:rPr>
                      <w:rFonts w:ascii="Calibri" w:hAnsi="Calibri" w:cs="Calibri"/>
                      <w:sz w:val="20"/>
                    </w:rPr>
                  </w:pPr>
                  <w:r w:rsidRPr="00176517">
                    <w:rPr>
                      <w:rFonts w:ascii="Calibri" w:hAnsi="Calibri" w:cs="Calibri"/>
                      <w:sz w:val="20"/>
                    </w:rPr>
                    <w:t>“NYC”</w:t>
                  </w:r>
                </w:p>
              </w:tc>
              <w:tc>
                <w:tcPr>
                  <w:tcW w:w="810" w:type="dxa"/>
                </w:tcPr>
                <w:p w14:paraId="78B4DC77" w14:textId="77777777" w:rsidR="00AA23F8" w:rsidRPr="00176517" w:rsidRDefault="00AA23F8" w:rsidP="00700F9F">
                  <w:pPr>
                    <w:pStyle w:val="ListParagraph"/>
                    <w:ind w:left="0"/>
                    <w:contextualSpacing w:val="0"/>
                    <w:rPr>
                      <w:rFonts w:ascii="Calibri" w:hAnsi="Calibri" w:cs="Calibri"/>
                      <w:sz w:val="20"/>
                    </w:rPr>
                  </w:pPr>
                  <w:r w:rsidRPr="00176517">
                    <w:rPr>
                      <w:rFonts w:ascii="Calibri" w:hAnsi="Calibri" w:cs="Calibri"/>
                      <w:sz w:val="20"/>
                    </w:rPr>
                    <w:t>425.0</w:t>
                  </w:r>
                </w:p>
              </w:tc>
            </w:tr>
            <w:tr w:rsidR="00AA23F8" w:rsidRPr="00176517" w14:paraId="56CD5566" w14:textId="77777777" w:rsidTr="00700F9F">
              <w:tc>
                <w:tcPr>
                  <w:tcW w:w="751" w:type="dxa"/>
                </w:tcPr>
                <w:p w14:paraId="78811AE6" w14:textId="77777777" w:rsidR="00AA23F8" w:rsidRPr="00176517" w:rsidRDefault="00AA23F8" w:rsidP="00700F9F">
                  <w:pPr>
                    <w:pStyle w:val="ListParagraph"/>
                    <w:ind w:left="0"/>
                    <w:contextualSpacing w:val="0"/>
                    <w:rPr>
                      <w:rFonts w:ascii="Calibri" w:hAnsi="Calibri" w:cs="Calibri"/>
                      <w:sz w:val="20"/>
                    </w:rPr>
                  </w:pPr>
                  <w:r w:rsidRPr="00176517">
                    <w:rPr>
                      <w:rFonts w:ascii="Calibri" w:hAnsi="Calibri" w:cs="Calibri"/>
                      <w:sz w:val="20"/>
                    </w:rPr>
                    <w:t>“DET”</w:t>
                  </w:r>
                </w:p>
              </w:tc>
              <w:tc>
                <w:tcPr>
                  <w:tcW w:w="810" w:type="dxa"/>
                </w:tcPr>
                <w:p w14:paraId="0BF1D036" w14:textId="77777777" w:rsidR="00AA23F8" w:rsidRPr="00176517" w:rsidRDefault="00AA23F8" w:rsidP="00700F9F">
                  <w:pPr>
                    <w:pStyle w:val="ListParagraph"/>
                    <w:ind w:left="0"/>
                    <w:contextualSpacing w:val="0"/>
                    <w:rPr>
                      <w:rFonts w:ascii="Calibri" w:hAnsi="Calibri" w:cs="Calibri"/>
                      <w:sz w:val="20"/>
                    </w:rPr>
                  </w:pPr>
                  <w:r w:rsidRPr="00176517">
                    <w:rPr>
                      <w:rFonts w:ascii="Calibri" w:hAnsi="Calibri" w:cs="Calibri"/>
                      <w:sz w:val="20"/>
                    </w:rPr>
                    <w:t>100.0</w:t>
                  </w:r>
                </w:p>
              </w:tc>
            </w:tr>
            <w:tr w:rsidR="00AA23F8" w:rsidRPr="00176517" w14:paraId="317AF3A9" w14:textId="77777777" w:rsidTr="00700F9F">
              <w:tc>
                <w:tcPr>
                  <w:tcW w:w="751" w:type="dxa"/>
                </w:tcPr>
                <w:p w14:paraId="1E520339" w14:textId="77777777" w:rsidR="00AA23F8" w:rsidRPr="00176517" w:rsidRDefault="00AA23F8" w:rsidP="00700F9F">
                  <w:pPr>
                    <w:pStyle w:val="ListParagraph"/>
                    <w:ind w:left="0"/>
                    <w:contextualSpacing w:val="0"/>
                    <w:rPr>
                      <w:rFonts w:ascii="Calibri" w:hAnsi="Calibri" w:cs="Calibri"/>
                      <w:sz w:val="20"/>
                    </w:rPr>
                  </w:pPr>
                  <w:r w:rsidRPr="00176517">
                    <w:rPr>
                      <w:rFonts w:ascii="Calibri" w:hAnsi="Calibri" w:cs="Calibri"/>
                      <w:sz w:val="20"/>
                    </w:rPr>
                    <w:t>“ATL”</w:t>
                  </w:r>
                </w:p>
              </w:tc>
              <w:tc>
                <w:tcPr>
                  <w:tcW w:w="810" w:type="dxa"/>
                </w:tcPr>
                <w:p w14:paraId="4B525B07" w14:textId="77777777" w:rsidR="00AA23F8" w:rsidRPr="00176517" w:rsidRDefault="00AA23F8" w:rsidP="00700F9F">
                  <w:pPr>
                    <w:pStyle w:val="ListParagraph"/>
                    <w:ind w:left="0"/>
                    <w:contextualSpacing w:val="0"/>
                    <w:rPr>
                      <w:rFonts w:ascii="Calibri" w:hAnsi="Calibri" w:cs="Calibri"/>
                      <w:sz w:val="20"/>
                    </w:rPr>
                  </w:pPr>
                  <w:r w:rsidRPr="00176517">
                    <w:rPr>
                      <w:rFonts w:ascii="Calibri" w:hAnsi="Calibri" w:cs="Calibri"/>
                      <w:sz w:val="20"/>
                    </w:rPr>
                    <w:t>200.0</w:t>
                  </w:r>
                </w:p>
              </w:tc>
            </w:tr>
            <w:tr w:rsidR="00AA23F8" w:rsidRPr="00176517" w14:paraId="693361D9" w14:textId="77777777" w:rsidTr="00700F9F">
              <w:tc>
                <w:tcPr>
                  <w:tcW w:w="751" w:type="dxa"/>
                </w:tcPr>
                <w:p w14:paraId="54E2653F" w14:textId="77777777" w:rsidR="00AA23F8" w:rsidRPr="00176517" w:rsidRDefault="00AA23F8" w:rsidP="00700F9F">
                  <w:pPr>
                    <w:pStyle w:val="ListParagraph"/>
                    <w:ind w:left="0"/>
                    <w:contextualSpacing w:val="0"/>
                    <w:rPr>
                      <w:rFonts w:ascii="Calibri" w:hAnsi="Calibri" w:cs="Calibri"/>
                      <w:sz w:val="20"/>
                    </w:rPr>
                  </w:pPr>
                  <w:r w:rsidRPr="00176517">
                    <w:rPr>
                      <w:rFonts w:ascii="Calibri" w:hAnsi="Calibri" w:cs="Calibri"/>
                      <w:sz w:val="20"/>
                    </w:rPr>
                    <w:t>“SLC”</w:t>
                  </w:r>
                </w:p>
              </w:tc>
              <w:tc>
                <w:tcPr>
                  <w:tcW w:w="810" w:type="dxa"/>
                </w:tcPr>
                <w:p w14:paraId="0C530D56" w14:textId="77777777" w:rsidR="00AA23F8" w:rsidRPr="00176517" w:rsidRDefault="00AA23F8" w:rsidP="00700F9F">
                  <w:pPr>
                    <w:pStyle w:val="ListParagraph"/>
                    <w:ind w:left="0"/>
                    <w:contextualSpacing w:val="0"/>
                    <w:rPr>
                      <w:rFonts w:ascii="Calibri" w:hAnsi="Calibri" w:cs="Calibri"/>
                      <w:sz w:val="20"/>
                    </w:rPr>
                  </w:pPr>
                  <w:r w:rsidRPr="00176517">
                    <w:rPr>
                      <w:rFonts w:ascii="Calibri" w:hAnsi="Calibri" w:cs="Calibri"/>
                      <w:sz w:val="20"/>
                    </w:rPr>
                    <w:t>120.0</w:t>
                  </w:r>
                </w:p>
              </w:tc>
            </w:tr>
          </w:tbl>
          <w:p w14:paraId="733DB837" w14:textId="77777777" w:rsidR="00AA23F8" w:rsidRDefault="00AA23F8" w:rsidP="00700F9F">
            <w:pPr>
              <w:pStyle w:val="ListParagraph"/>
              <w:ind w:left="0"/>
              <w:contextualSpacing w:val="0"/>
              <w:rPr>
                <w:rFonts w:ascii="Calibri" w:hAnsi="Calibri" w:cs="Calibri"/>
                <w:sz w:val="20"/>
                <w:szCs w:val="16"/>
              </w:rPr>
            </w:pPr>
          </w:p>
        </w:tc>
        <w:tc>
          <w:tcPr>
            <w:tcW w:w="2031" w:type="dxa"/>
          </w:tcPr>
          <w:p w14:paraId="21D115E3" w14:textId="77777777" w:rsidR="00AA23F8" w:rsidRDefault="00AA23F8" w:rsidP="00700F9F">
            <w:pPr>
              <w:pStyle w:val="ListParagraph"/>
              <w:ind w:left="0"/>
              <w:contextualSpacing w:val="0"/>
              <w:rPr>
                <w:rFonts w:ascii="Calibri" w:hAnsi="Calibri" w:cs="Calibri"/>
                <w:sz w:val="20"/>
                <w:szCs w:val="16"/>
              </w:rPr>
            </w:pPr>
          </w:p>
        </w:tc>
        <w:tc>
          <w:tcPr>
            <w:tcW w:w="2122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51"/>
              <w:gridCol w:w="810"/>
            </w:tblGrid>
            <w:tr w:rsidR="00AA23F8" w:rsidRPr="00176517" w14:paraId="36698BC0" w14:textId="77777777" w:rsidTr="00700F9F">
              <w:tc>
                <w:tcPr>
                  <w:tcW w:w="751" w:type="dxa"/>
                </w:tcPr>
                <w:p w14:paraId="6D415B56" w14:textId="77777777" w:rsidR="00AA23F8" w:rsidRPr="00176517" w:rsidRDefault="00AA23F8" w:rsidP="00700F9F">
                  <w:pPr>
                    <w:pStyle w:val="ListParagraph"/>
                    <w:ind w:left="0"/>
                    <w:contextualSpacing w:val="0"/>
                    <w:rPr>
                      <w:rFonts w:ascii="Calibri" w:hAnsi="Calibri" w:cs="Calibri"/>
                      <w:b/>
                      <w:bCs/>
                      <w:sz w:val="20"/>
                    </w:rPr>
                  </w:pPr>
                  <w:r w:rsidRPr="00176517">
                    <w:rPr>
                      <w:rFonts w:ascii="Calibri" w:hAnsi="Calibri" w:cs="Calibri"/>
                      <w:b/>
                      <w:bCs/>
                      <w:sz w:val="20"/>
                    </w:rPr>
                    <w:t>ID</w:t>
                  </w:r>
                </w:p>
              </w:tc>
              <w:tc>
                <w:tcPr>
                  <w:tcW w:w="810" w:type="dxa"/>
                </w:tcPr>
                <w:p w14:paraId="7F59E315" w14:textId="77777777" w:rsidR="00AA23F8" w:rsidRPr="00176517" w:rsidRDefault="00AA23F8" w:rsidP="00700F9F">
                  <w:pPr>
                    <w:pStyle w:val="ListParagraph"/>
                    <w:ind w:left="0"/>
                    <w:contextualSpacing w:val="0"/>
                    <w:rPr>
                      <w:rFonts w:ascii="Calibri" w:hAnsi="Calibri" w:cs="Calibri"/>
                      <w:b/>
                      <w:bCs/>
                      <w:sz w:val="20"/>
                    </w:rPr>
                  </w:pPr>
                  <w:r w:rsidRPr="00176517">
                    <w:rPr>
                      <w:rFonts w:ascii="Calibri" w:hAnsi="Calibri" w:cs="Calibri"/>
                      <w:b/>
                      <w:bCs/>
                      <w:sz w:val="20"/>
                    </w:rPr>
                    <w:t>Sales</w:t>
                  </w:r>
                </w:p>
              </w:tc>
            </w:tr>
            <w:tr w:rsidR="00AA23F8" w:rsidRPr="00176517" w14:paraId="26A1AF6C" w14:textId="77777777" w:rsidTr="00700F9F">
              <w:tc>
                <w:tcPr>
                  <w:tcW w:w="751" w:type="dxa"/>
                </w:tcPr>
                <w:p w14:paraId="0A23069E" w14:textId="77777777" w:rsidR="00AA23F8" w:rsidRPr="00176517" w:rsidRDefault="00AA23F8" w:rsidP="00700F9F">
                  <w:pPr>
                    <w:pStyle w:val="ListParagraph"/>
                    <w:ind w:left="0"/>
                    <w:contextualSpacing w:val="0"/>
                    <w:rPr>
                      <w:rFonts w:ascii="Calibri" w:hAnsi="Calibri" w:cs="Calibri"/>
                      <w:sz w:val="20"/>
                    </w:rPr>
                  </w:pPr>
                  <w:r w:rsidRPr="00176517">
                    <w:rPr>
                      <w:rFonts w:ascii="Calibri" w:hAnsi="Calibri" w:cs="Calibri"/>
                      <w:sz w:val="20"/>
                    </w:rPr>
                    <w:t>“LA”</w:t>
                  </w:r>
                </w:p>
              </w:tc>
              <w:tc>
                <w:tcPr>
                  <w:tcW w:w="810" w:type="dxa"/>
                </w:tcPr>
                <w:p w14:paraId="7CC181E8" w14:textId="77777777" w:rsidR="00AA23F8" w:rsidRPr="00176517" w:rsidRDefault="00AA23F8" w:rsidP="00700F9F">
                  <w:pPr>
                    <w:pStyle w:val="ListParagraph"/>
                    <w:ind w:left="0"/>
                    <w:contextualSpacing w:val="0"/>
                    <w:rPr>
                      <w:rFonts w:ascii="Calibri" w:hAnsi="Calibri" w:cs="Calibri"/>
                      <w:sz w:val="20"/>
                    </w:rPr>
                  </w:pPr>
                  <w:r w:rsidRPr="00176517">
                    <w:rPr>
                      <w:rFonts w:ascii="Calibri" w:hAnsi="Calibri" w:cs="Calibri"/>
                      <w:sz w:val="20"/>
                    </w:rPr>
                    <w:t>375.0</w:t>
                  </w:r>
                </w:p>
              </w:tc>
            </w:tr>
            <w:tr w:rsidR="00AA23F8" w:rsidRPr="00176517" w14:paraId="1A6AF2A1" w14:textId="77777777" w:rsidTr="00700F9F">
              <w:tc>
                <w:tcPr>
                  <w:tcW w:w="751" w:type="dxa"/>
                </w:tcPr>
                <w:p w14:paraId="23D38BBE" w14:textId="77777777" w:rsidR="00AA23F8" w:rsidRPr="00176517" w:rsidRDefault="00AA23F8" w:rsidP="00700F9F">
                  <w:pPr>
                    <w:pStyle w:val="ListParagraph"/>
                    <w:ind w:left="0"/>
                    <w:contextualSpacing w:val="0"/>
                    <w:rPr>
                      <w:rFonts w:ascii="Calibri" w:hAnsi="Calibri" w:cs="Calibri"/>
                      <w:sz w:val="20"/>
                    </w:rPr>
                  </w:pPr>
                  <w:r w:rsidRPr="00176517">
                    <w:rPr>
                      <w:rFonts w:ascii="Calibri" w:hAnsi="Calibri" w:cs="Calibri"/>
                      <w:sz w:val="20"/>
                    </w:rPr>
                    <w:t>“NYC”</w:t>
                  </w:r>
                </w:p>
              </w:tc>
              <w:tc>
                <w:tcPr>
                  <w:tcW w:w="810" w:type="dxa"/>
                </w:tcPr>
                <w:p w14:paraId="05A4B2C5" w14:textId="77777777" w:rsidR="00AA23F8" w:rsidRPr="00176517" w:rsidRDefault="00AA23F8" w:rsidP="00700F9F">
                  <w:pPr>
                    <w:pStyle w:val="ListParagraph"/>
                    <w:ind w:left="0"/>
                    <w:contextualSpacing w:val="0"/>
                    <w:rPr>
                      <w:rFonts w:ascii="Calibri" w:hAnsi="Calibri" w:cs="Calibri"/>
                      <w:sz w:val="20"/>
                    </w:rPr>
                  </w:pPr>
                  <w:r w:rsidRPr="00176517">
                    <w:rPr>
                      <w:rFonts w:ascii="Calibri" w:hAnsi="Calibri" w:cs="Calibri"/>
                      <w:sz w:val="20"/>
                    </w:rPr>
                    <w:t>525.0</w:t>
                  </w:r>
                </w:p>
              </w:tc>
            </w:tr>
            <w:tr w:rsidR="00AA23F8" w:rsidRPr="00176517" w14:paraId="2FB66CFE" w14:textId="77777777" w:rsidTr="00700F9F">
              <w:tc>
                <w:tcPr>
                  <w:tcW w:w="751" w:type="dxa"/>
                </w:tcPr>
                <w:p w14:paraId="13EAD3C5" w14:textId="77777777" w:rsidR="00AA23F8" w:rsidRPr="00176517" w:rsidRDefault="00AA23F8" w:rsidP="00700F9F">
                  <w:pPr>
                    <w:pStyle w:val="ListParagraph"/>
                    <w:ind w:left="0"/>
                    <w:contextualSpacing w:val="0"/>
                    <w:rPr>
                      <w:rFonts w:ascii="Calibri" w:hAnsi="Calibri" w:cs="Calibri"/>
                      <w:sz w:val="20"/>
                    </w:rPr>
                  </w:pPr>
                  <w:r w:rsidRPr="00176517">
                    <w:rPr>
                      <w:rFonts w:ascii="Calibri" w:hAnsi="Calibri" w:cs="Calibri"/>
                      <w:sz w:val="20"/>
                    </w:rPr>
                    <w:t>“DET”</w:t>
                  </w:r>
                </w:p>
              </w:tc>
              <w:tc>
                <w:tcPr>
                  <w:tcW w:w="810" w:type="dxa"/>
                </w:tcPr>
                <w:p w14:paraId="32CAF8C5" w14:textId="77777777" w:rsidR="00AA23F8" w:rsidRPr="00176517" w:rsidRDefault="00AA23F8" w:rsidP="00700F9F">
                  <w:pPr>
                    <w:pStyle w:val="ListParagraph"/>
                    <w:ind w:left="0"/>
                    <w:contextualSpacing w:val="0"/>
                    <w:rPr>
                      <w:rFonts w:ascii="Calibri" w:hAnsi="Calibri" w:cs="Calibri"/>
                      <w:sz w:val="20"/>
                    </w:rPr>
                  </w:pPr>
                  <w:r w:rsidRPr="00176517">
                    <w:rPr>
                      <w:rFonts w:ascii="Calibri" w:hAnsi="Calibri" w:cs="Calibri"/>
                      <w:sz w:val="20"/>
                    </w:rPr>
                    <w:t>140.0</w:t>
                  </w:r>
                </w:p>
              </w:tc>
            </w:tr>
            <w:tr w:rsidR="00AA23F8" w:rsidRPr="00176517" w14:paraId="524F4472" w14:textId="77777777" w:rsidTr="00700F9F">
              <w:tc>
                <w:tcPr>
                  <w:tcW w:w="751" w:type="dxa"/>
                </w:tcPr>
                <w:p w14:paraId="0480146F" w14:textId="77777777" w:rsidR="00AA23F8" w:rsidRPr="00176517" w:rsidRDefault="00AA23F8" w:rsidP="00700F9F">
                  <w:pPr>
                    <w:pStyle w:val="ListParagraph"/>
                    <w:ind w:left="0"/>
                    <w:contextualSpacing w:val="0"/>
                    <w:rPr>
                      <w:rFonts w:ascii="Calibri" w:hAnsi="Calibri" w:cs="Calibri"/>
                      <w:sz w:val="20"/>
                    </w:rPr>
                  </w:pPr>
                  <w:r w:rsidRPr="00176517">
                    <w:rPr>
                      <w:rFonts w:ascii="Calibri" w:hAnsi="Calibri" w:cs="Calibri"/>
                      <w:sz w:val="20"/>
                    </w:rPr>
                    <w:t>“ATL”</w:t>
                  </w:r>
                </w:p>
              </w:tc>
              <w:tc>
                <w:tcPr>
                  <w:tcW w:w="810" w:type="dxa"/>
                </w:tcPr>
                <w:p w14:paraId="409C96BA" w14:textId="77777777" w:rsidR="00AA23F8" w:rsidRPr="00176517" w:rsidRDefault="00AA23F8" w:rsidP="00700F9F">
                  <w:pPr>
                    <w:pStyle w:val="ListParagraph"/>
                    <w:ind w:left="0"/>
                    <w:contextualSpacing w:val="0"/>
                    <w:rPr>
                      <w:rFonts w:ascii="Calibri" w:hAnsi="Calibri" w:cs="Calibri"/>
                      <w:sz w:val="20"/>
                    </w:rPr>
                  </w:pPr>
                  <w:r w:rsidRPr="00176517">
                    <w:rPr>
                      <w:rFonts w:ascii="Calibri" w:hAnsi="Calibri" w:cs="Calibri"/>
                      <w:sz w:val="20"/>
                    </w:rPr>
                    <w:t>260.0</w:t>
                  </w:r>
                </w:p>
              </w:tc>
            </w:tr>
            <w:tr w:rsidR="00AA23F8" w:rsidRPr="00176517" w14:paraId="2A6CDBEF" w14:textId="77777777" w:rsidTr="00700F9F">
              <w:tc>
                <w:tcPr>
                  <w:tcW w:w="751" w:type="dxa"/>
                </w:tcPr>
                <w:p w14:paraId="4601B250" w14:textId="77777777" w:rsidR="00AA23F8" w:rsidRPr="00176517" w:rsidRDefault="00AA23F8" w:rsidP="00700F9F">
                  <w:pPr>
                    <w:pStyle w:val="ListParagraph"/>
                    <w:ind w:left="0"/>
                    <w:contextualSpacing w:val="0"/>
                    <w:rPr>
                      <w:rFonts w:ascii="Calibri" w:hAnsi="Calibri" w:cs="Calibri"/>
                      <w:sz w:val="20"/>
                    </w:rPr>
                  </w:pPr>
                  <w:r w:rsidRPr="00176517">
                    <w:rPr>
                      <w:rFonts w:ascii="Calibri" w:hAnsi="Calibri" w:cs="Calibri"/>
                      <w:sz w:val="20"/>
                    </w:rPr>
                    <w:t>“SLC”</w:t>
                  </w:r>
                </w:p>
              </w:tc>
              <w:tc>
                <w:tcPr>
                  <w:tcW w:w="810" w:type="dxa"/>
                </w:tcPr>
                <w:p w14:paraId="4A228C4A" w14:textId="77777777" w:rsidR="00AA23F8" w:rsidRPr="00176517" w:rsidRDefault="00AA23F8" w:rsidP="00700F9F">
                  <w:pPr>
                    <w:pStyle w:val="ListParagraph"/>
                    <w:ind w:left="0"/>
                    <w:contextualSpacing w:val="0"/>
                    <w:rPr>
                      <w:rFonts w:ascii="Calibri" w:hAnsi="Calibri" w:cs="Calibri"/>
                      <w:sz w:val="20"/>
                    </w:rPr>
                  </w:pPr>
                  <w:r w:rsidRPr="00176517">
                    <w:rPr>
                      <w:rFonts w:ascii="Calibri" w:hAnsi="Calibri" w:cs="Calibri"/>
                      <w:sz w:val="20"/>
                    </w:rPr>
                    <w:t>170.0</w:t>
                  </w:r>
                </w:p>
              </w:tc>
            </w:tr>
          </w:tbl>
          <w:p w14:paraId="2D3E2CA1" w14:textId="77777777" w:rsidR="00AA23F8" w:rsidRDefault="00AA23F8" w:rsidP="00700F9F">
            <w:pPr>
              <w:pStyle w:val="ListParagraph"/>
              <w:ind w:left="0"/>
              <w:contextualSpacing w:val="0"/>
              <w:rPr>
                <w:rFonts w:ascii="Calibri" w:hAnsi="Calibri" w:cs="Calibri"/>
                <w:sz w:val="20"/>
                <w:szCs w:val="16"/>
              </w:rPr>
            </w:pPr>
          </w:p>
        </w:tc>
      </w:tr>
    </w:tbl>
    <w:p w14:paraId="303C5C60" w14:textId="77777777" w:rsidR="00AA23F8" w:rsidRDefault="00AA23F8" w:rsidP="00AA23F8">
      <w:pPr>
        <w:pStyle w:val="ListParagraph"/>
        <w:spacing w:after="0"/>
        <w:ind w:left="360"/>
        <w:contextualSpacing w:val="0"/>
        <w:rPr>
          <w:rFonts w:ascii="Calibri" w:hAnsi="Calibri" w:cs="Calibri"/>
          <w:sz w:val="20"/>
          <w:szCs w:val="16"/>
        </w:rPr>
      </w:pPr>
    </w:p>
    <w:p w14:paraId="16B0A8A4" w14:textId="77777777" w:rsidR="00AA23F8" w:rsidRPr="006D66F9" w:rsidRDefault="00AA23F8" w:rsidP="00AA23F8">
      <w:pPr>
        <w:pStyle w:val="ListParagraph"/>
        <w:numPr>
          <w:ilvl w:val="0"/>
          <w:numId w:val="21"/>
        </w:numPr>
        <w:spacing w:line="240" w:lineRule="auto"/>
        <w:contextualSpacing w:val="0"/>
        <w:jc w:val="both"/>
        <w:rPr>
          <w:rFonts w:ascii="Calibri" w:hAnsi="Calibri" w:cs="Calibri"/>
          <w:szCs w:val="18"/>
        </w:rPr>
      </w:pPr>
      <w:r w:rsidRPr="006D66F9">
        <w:rPr>
          <w:rFonts w:ascii="Calibri" w:hAnsi="Calibri" w:cs="Calibri"/>
          <w:szCs w:val="18"/>
        </w:rPr>
        <w:t xml:space="preserve">(Solution in </w:t>
      </w:r>
      <w:r w:rsidRPr="006D66F9">
        <w:rPr>
          <w:rFonts w:ascii="Calibri" w:hAnsi="Calibri" w:cs="Calibri"/>
          <w:i/>
          <w:szCs w:val="18"/>
        </w:rPr>
        <w:t xml:space="preserve">exercise_??? </w:t>
      </w:r>
      <w:r w:rsidRPr="006D66F9">
        <w:rPr>
          <w:rFonts w:ascii="Calibri" w:hAnsi="Calibri" w:cs="Calibri"/>
          <w:szCs w:val="18"/>
        </w:rPr>
        <w:t xml:space="preserve">package) Suppose you have </w:t>
      </w:r>
      <w:r>
        <w:rPr>
          <w:rFonts w:ascii="Calibri" w:hAnsi="Calibri" w:cs="Calibri"/>
          <w:szCs w:val="18"/>
        </w:rPr>
        <w:t>a</w:t>
      </w:r>
      <w:r w:rsidRPr="006D66F9">
        <w:rPr>
          <w:rFonts w:ascii="Calibri" w:hAnsi="Calibri" w:cs="Calibri"/>
          <w:szCs w:val="18"/>
        </w:rPr>
        <w:t xml:space="preserve"> </w:t>
      </w:r>
      <w:r w:rsidRPr="006D66F9">
        <w:rPr>
          <w:rFonts w:ascii="Calibri" w:hAnsi="Calibri" w:cs="Calibri"/>
          <w:i/>
          <w:szCs w:val="18"/>
        </w:rPr>
        <w:t xml:space="preserve">HashMap, </w:t>
      </w:r>
      <w:r>
        <w:rPr>
          <w:rFonts w:ascii="Calibri" w:hAnsi="Calibri" w:cs="Calibri"/>
          <w:iCs/>
          <w:szCs w:val="18"/>
        </w:rPr>
        <w:t xml:space="preserve">(as previous problem) that stores the sales for a </w:t>
      </w:r>
      <w:proofErr w:type="gramStart"/>
      <w:r>
        <w:rPr>
          <w:rFonts w:ascii="Calibri" w:hAnsi="Calibri" w:cs="Calibri"/>
          <w:iCs/>
          <w:szCs w:val="18"/>
        </w:rPr>
        <w:t>stores</w:t>
      </w:r>
      <w:proofErr w:type="gramEnd"/>
      <w:r>
        <w:rPr>
          <w:rFonts w:ascii="Calibri" w:hAnsi="Calibri" w:cs="Calibri"/>
          <w:iCs/>
          <w:szCs w:val="18"/>
        </w:rPr>
        <w:t xml:space="preserve">, where the store ID is the key. </w:t>
      </w:r>
      <w:r w:rsidRPr="006D66F9">
        <w:rPr>
          <w:rFonts w:ascii="Calibri" w:hAnsi="Calibri" w:cs="Calibri"/>
          <w:szCs w:val="18"/>
        </w:rPr>
        <w:t>Write a</w:t>
      </w:r>
      <w:r>
        <w:rPr>
          <w:rFonts w:ascii="Calibri" w:hAnsi="Calibri" w:cs="Calibri"/>
          <w:szCs w:val="18"/>
        </w:rPr>
        <w:t xml:space="preserve"> method, </w:t>
      </w:r>
      <w:proofErr w:type="spellStart"/>
      <w:r>
        <w:rPr>
          <w:rFonts w:ascii="Calibri" w:hAnsi="Calibri" w:cs="Calibri"/>
          <w:i/>
          <w:iCs/>
          <w:szCs w:val="18"/>
        </w:rPr>
        <w:t>removeStores</w:t>
      </w:r>
      <w:proofErr w:type="spellEnd"/>
      <w:r>
        <w:rPr>
          <w:rFonts w:ascii="Calibri" w:hAnsi="Calibri" w:cs="Calibri"/>
          <w:i/>
          <w:iCs/>
          <w:szCs w:val="18"/>
        </w:rPr>
        <w:t xml:space="preserve">, </w:t>
      </w:r>
      <w:r>
        <w:rPr>
          <w:rFonts w:ascii="Calibri" w:hAnsi="Calibri" w:cs="Calibri"/>
          <w:szCs w:val="18"/>
        </w:rPr>
        <w:t xml:space="preserve">that accepts such a map and a list of </w:t>
      </w:r>
      <w:proofErr w:type="gramStart"/>
      <w:r>
        <w:rPr>
          <w:rFonts w:ascii="Calibri" w:hAnsi="Calibri" w:cs="Calibri"/>
          <w:szCs w:val="18"/>
        </w:rPr>
        <w:t>store</w:t>
      </w:r>
      <w:proofErr w:type="gramEnd"/>
      <w:r>
        <w:rPr>
          <w:rFonts w:ascii="Calibri" w:hAnsi="Calibri" w:cs="Calibri"/>
          <w:szCs w:val="18"/>
        </w:rPr>
        <w:t xml:space="preserve"> </w:t>
      </w:r>
      <w:proofErr w:type="gramStart"/>
      <w:r>
        <w:rPr>
          <w:rFonts w:ascii="Calibri" w:hAnsi="Calibri" w:cs="Calibri"/>
          <w:szCs w:val="18"/>
        </w:rPr>
        <w:t>ID’s</w:t>
      </w:r>
      <w:proofErr w:type="gramEnd"/>
      <w:r>
        <w:rPr>
          <w:rFonts w:ascii="Calibri" w:hAnsi="Calibri" w:cs="Calibri"/>
          <w:szCs w:val="18"/>
        </w:rPr>
        <w:t xml:space="preserve">. The method should remove the stores from the map that correspond to the store </w:t>
      </w:r>
      <w:proofErr w:type="gramStart"/>
      <w:r>
        <w:rPr>
          <w:rFonts w:ascii="Calibri" w:hAnsi="Calibri" w:cs="Calibri"/>
          <w:szCs w:val="18"/>
        </w:rPr>
        <w:t>ID’s</w:t>
      </w:r>
      <w:proofErr w:type="gramEnd"/>
      <w:r>
        <w:rPr>
          <w:rFonts w:ascii="Calibri" w:hAnsi="Calibri" w:cs="Calibri"/>
          <w:szCs w:val="18"/>
        </w:rPr>
        <w:t xml:space="preserve"> in the input list. (a) Assume all store </w:t>
      </w:r>
      <w:proofErr w:type="gramStart"/>
      <w:r>
        <w:rPr>
          <w:rFonts w:ascii="Calibri" w:hAnsi="Calibri" w:cs="Calibri"/>
          <w:szCs w:val="18"/>
        </w:rPr>
        <w:t>ID’s</w:t>
      </w:r>
      <w:proofErr w:type="gramEnd"/>
      <w:r>
        <w:rPr>
          <w:rFonts w:ascii="Calibri" w:hAnsi="Calibri" w:cs="Calibri"/>
          <w:szCs w:val="18"/>
        </w:rPr>
        <w:t xml:space="preserve"> in the input list exist in the map. (b) It is possible that some store </w:t>
      </w:r>
      <w:proofErr w:type="gramStart"/>
      <w:r>
        <w:rPr>
          <w:rFonts w:ascii="Calibri" w:hAnsi="Calibri" w:cs="Calibri"/>
          <w:szCs w:val="18"/>
        </w:rPr>
        <w:t>ID’s</w:t>
      </w:r>
      <w:proofErr w:type="gramEnd"/>
      <w:r>
        <w:rPr>
          <w:rFonts w:ascii="Calibri" w:hAnsi="Calibri" w:cs="Calibri"/>
          <w:szCs w:val="18"/>
        </w:rPr>
        <w:t xml:space="preserve"> in the input list don’t exist in the map.</w:t>
      </w:r>
      <w:r w:rsidRPr="006D66F9">
        <w:rPr>
          <w:rFonts w:ascii="Calibri" w:hAnsi="Calibri" w:cs="Calibri"/>
          <w:szCs w:val="18"/>
        </w:rPr>
        <w:t xml:space="preserve"> For example: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3"/>
        <w:gridCol w:w="2396"/>
        <w:gridCol w:w="2031"/>
        <w:gridCol w:w="2122"/>
      </w:tblGrid>
      <w:tr w:rsidR="00AA23F8" w14:paraId="4E2ED5BB" w14:textId="77777777" w:rsidTr="00700F9F">
        <w:tc>
          <w:tcPr>
            <w:tcW w:w="4519" w:type="dxa"/>
            <w:gridSpan w:val="2"/>
            <w:tcBorders>
              <w:bottom w:val="single" w:sz="4" w:space="0" w:color="auto"/>
            </w:tcBorders>
          </w:tcPr>
          <w:p w14:paraId="12426649" w14:textId="77777777" w:rsidR="00AA23F8" w:rsidRDefault="00AA23F8" w:rsidP="00700F9F">
            <w:pPr>
              <w:pStyle w:val="ListParagraph"/>
              <w:ind w:left="0"/>
              <w:contextualSpacing w:val="0"/>
              <w:jc w:val="center"/>
              <w:rPr>
                <w:rFonts w:ascii="Calibri" w:hAnsi="Calibri" w:cs="Calibri"/>
                <w:i/>
                <w:iCs/>
                <w:sz w:val="20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16"/>
              </w:rPr>
              <w:t>Input</w:t>
            </w:r>
          </w:p>
        </w:tc>
        <w:tc>
          <w:tcPr>
            <w:tcW w:w="2031" w:type="dxa"/>
          </w:tcPr>
          <w:p w14:paraId="185AB5AB" w14:textId="77777777" w:rsidR="00AA23F8" w:rsidRPr="00176517" w:rsidRDefault="00AA23F8" w:rsidP="00700F9F">
            <w:pPr>
              <w:pStyle w:val="ListParagraph"/>
              <w:ind w:left="0"/>
              <w:contextualSpacing w:val="0"/>
              <w:rPr>
                <w:rFonts w:ascii="Calibri" w:hAnsi="Calibri" w:cs="Calibri"/>
                <w:i/>
                <w:iCs/>
                <w:sz w:val="20"/>
                <w:szCs w:val="16"/>
              </w:rPr>
            </w:pP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14:paraId="6AF82EF8" w14:textId="77777777" w:rsidR="00AA23F8" w:rsidRDefault="00AA23F8" w:rsidP="00700F9F">
            <w:pPr>
              <w:pStyle w:val="ListParagraph"/>
              <w:ind w:left="0"/>
              <w:contextualSpacing w:val="0"/>
              <w:jc w:val="center"/>
              <w:rPr>
                <w:rFonts w:ascii="Calibri" w:hAnsi="Calibri" w:cs="Calibri"/>
                <w:i/>
                <w:iCs/>
                <w:sz w:val="20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16"/>
              </w:rPr>
              <w:t>Output</w:t>
            </w:r>
          </w:p>
        </w:tc>
      </w:tr>
      <w:tr w:rsidR="00AA23F8" w14:paraId="749FF405" w14:textId="77777777" w:rsidTr="00700F9F">
        <w:tc>
          <w:tcPr>
            <w:tcW w:w="2123" w:type="dxa"/>
            <w:tcBorders>
              <w:top w:val="single" w:sz="4" w:space="0" w:color="auto"/>
            </w:tcBorders>
          </w:tcPr>
          <w:p w14:paraId="75CA47AA" w14:textId="77777777" w:rsidR="00AA23F8" w:rsidRPr="00176517" w:rsidRDefault="00AA23F8" w:rsidP="00700F9F">
            <w:pPr>
              <w:pStyle w:val="ListParagraph"/>
              <w:spacing w:before="40" w:after="80"/>
              <w:ind w:left="0"/>
              <w:contextualSpacing w:val="0"/>
              <w:rPr>
                <w:rFonts w:ascii="Calibri" w:hAnsi="Calibri" w:cs="Calibri"/>
                <w:i/>
                <w:iCs/>
                <w:sz w:val="20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16"/>
              </w:rPr>
              <w:t>sales</w:t>
            </w:r>
          </w:p>
        </w:tc>
        <w:tc>
          <w:tcPr>
            <w:tcW w:w="2396" w:type="dxa"/>
            <w:tcBorders>
              <w:top w:val="single" w:sz="4" w:space="0" w:color="auto"/>
            </w:tcBorders>
          </w:tcPr>
          <w:p w14:paraId="6C2C31B4" w14:textId="77777777" w:rsidR="00AA23F8" w:rsidRPr="00176517" w:rsidRDefault="00AA23F8" w:rsidP="00700F9F">
            <w:pPr>
              <w:pStyle w:val="ListParagraph"/>
              <w:spacing w:before="40" w:after="80"/>
              <w:ind w:left="0"/>
              <w:contextualSpacing w:val="0"/>
              <w:rPr>
                <w:rFonts w:ascii="Calibri" w:hAnsi="Calibri" w:cs="Calibri"/>
                <w:i/>
                <w:iCs/>
                <w:sz w:val="20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sz w:val="20"/>
                <w:szCs w:val="16"/>
              </w:rPr>
              <w:t>storeIDs</w:t>
            </w:r>
            <w:proofErr w:type="spellEnd"/>
          </w:p>
        </w:tc>
        <w:tc>
          <w:tcPr>
            <w:tcW w:w="2031" w:type="dxa"/>
          </w:tcPr>
          <w:p w14:paraId="767BA46C" w14:textId="77777777" w:rsidR="00AA23F8" w:rsidRPr="00176517" w:rsidRDefault="00AA23F8" w:rsidP="00700F9F">
            <w:pPr>
              <w:pStyle w:val="ListParagraph"/>
              <w:spacing w:before="40" w:after="80"/>
              <w:ind w:left="0"/>
              <w:contextualSpacing w:val="0"/>
              <w:rPr>
                <w:rFonts w:ascii="Calibri" w:hAnsi="Calibri" w:cs="Calibri"/>
                <w:i/>
                <w:iCs/>
                <w:sz w:val="20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</w:tcBorders>
          </w:tcPr>
          <w:p w14:paraId="005FC1F1" w14:textId="77777777" w:rsidR="00AA23F8" w:rsidRPr="00176517" w:rsidRDefault="00AA23F8" w:rsidP="00700F9F">
            <w:pPr>
              <w:pStyle w:val="ListParagraph"/>
              <w:spacing w:before="40" w:after="80"/>
              <w:ind w:left="0"/>
              <w:contextualSpacing w:val="0"/>
              <w:rPr>
                <w:rFonts w:ascii="Calibri" w:hAnsi="Calibri" w:cs="Calibri"/>
                <w:i/>
                <w:iCs/>
                <w:sz w:val="20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16"/>
              </w:rPr>
              <w:t>sales</w:t>
            </w:r>
          </w:p>
        </w:tc>
      </w:tr>
      <w:tr w:rsidR="00AA23F8" w14:paraId="1F3C2679" w14:textId="77777777" w:rsidTr="00700F9F">
        <w:tc>
          <w:tcPr>
            <w:tcW w:w="2123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17"/>
              <w:gridCol w:w="810"/>
            </w:tblGrid>
            <w:tr w:rsidR="00AA23F8" w:rsidRPr="00176517" w14:paraId="1D085121" w14:textId="77777777" w:rsidTr="00700F9F">
              <w:tc>
                <w:tcPr>
                  <w:tcW w:w="625" w:type="dxa"/>
                </w:tcPr>
                <w:p w14:paraId="376149DF" w14:textId="77777777" w:rsidR="00AA23F8" w:rsidRPr="00176517" w:rsidRDefault="00AA23F8" w:rsidP="00700F9F">
                  <w:pPr>
                    <w:pStyle w:val="ListParagraph"/>
                    <w:ind w:left="0"/>
                    <w:contextualSpacing w:val="0"/>
                    <w:rPr>
                      <w:rFonts w:ascii="Calibri" w:hAnsi="Calibri" w:cs="Calibri"/>
                      <w:b/>
                      <w:bCs/>
                      <w:sz w:val="20"/>
                    </w:rPr>
                  </w:pPr>
                  <w:r w:rsidRPr="00176517">
                    <w:rPr>
                      <w:rFonts w:ascii="Calibri" w:hAnsi="Calibri" w:cs="Calibri"/>
                      <w:b/>
                      <w:bCs/>
                      <w:sz w:val="20"/>
                    </w:rPr>
                    <w:t>ID</w:t>
                  </w:r>
                </w:p>
              </w:tc>
              <w:tc>
                <w:tcPr>
                  <w:tcW w:w="810" w:type="dxa"/>
                </w:tcPr>
                <w:p w14:paraId="2A5BC103" w14:textId="77777777" w:rsidR="00AA23F8" w:rsidRPr="00176517" w:rsidRDefault="00AA23F8" w:rsidP="00700F9F">
                  <w:pPr>
                    <w:pStyle w:val="ListParagraph"/>
                    <w:ind w:left="0"/>
                    <w:contextualSpacing w:val="0"/>
                    <w:rPr>
                      <w:rFonts w:ascii="Calibri" w:hAnsi="Calibri" w:cs="Calibri"/>
                      <w:b/>
                      <w:bCs/>
                      <w:sz w:val="20"/>
                    </w:rPr>
                  </w:pPr>
                  <w:r w:rsidRPr="00176517">
                    <w:rPr>
                      <w:rFonts w:ascii="Calibri" w:hAnsi="Calibri" w:cs="Calibri"/>
                      <w:b/>
                      <w:bCs/>
                      <w:sz w:val="20"/>
                    </w:rPr>
                    <w:t>Sales</w:t>
                  </w:r>
                </w:p>
              </w:tc>
            </w:tr>
            <w:tr w:rsidR="00AA23F8" w:rsidRPr="00176517" w14:paraId="2D978A22" w14:textId="77777777" w:rsidTr="00700F9F">
              <w:tc>
                <w:tcPr>
                  <w:tcW w:w="625" w:type="dxa"/>
                </w:tcPr>
                <w:p w14:paraId="631D2BF0" w14:textId="77777777" w:rsidR="00AA23F8" w:rsidRPr="00176517" w:rsidRDefault="00AA23F8" w:rsidP="00700F9F">
                  <w:pPr>
                    <w:pStyle w:val="ListParagraph"/>
                    <w:ind w:left="0"/>
                    <w:contextualSpacing w:val="0"/>
                    <w:rPr>
                      <w:rFonts w:ascii="Calibri" w:hAnsi="Calibri" w:cs="Calibri"/>
                      <w:sz w:val="20"/>
                    </w:rPr>
                  </w:pPr>
                  <w:r w:rsidRPr="00176517">
                    <w:rPr>
                      <w:rFonts w:ascii="Calibri" w:hAnsi="Calibri" w:cs="Calibri"/>
                      <w:sz w:val="20"/>
                    </w:rPr>
                    <w:t>“SLC”</w:t>
                  </w:r>
                </w:p>
              </w:tc>
              <w:tc>
                <w:tcPr>
                  <w:tcW w:w="810" w:type="dxa"/>
                </w:tcPr>
                <w:p w14:paraId="712B84EE" w14:textId="77777777" w:rsidR="00AA23F8" w:rsidRPr="00176517" w:rsidRDefault="00AA23F8" w:rsidP="00700F9F">
                  <w:pPr>
                    <w:pStyle w:val="ListParagraph"/>
                    <w:ind w:left="0"/>
                    <w:contextualSpacing w:val="0"/>
                    <w:rPr>
                      <w:rFonts w:ascii="Calibri" w:hAnsi="Calibri" w:cs="Calibri"/>
                      <w:sz w:val="20"/>
                    </w:rPr>
                  </w:pPr>
                  <w:r w:rsidRPr="00176517">
                    <w:rPr>
                      <w:rFonts w:ascii="Calibri" w:hAnsi="Calibri" w:cs="Calibri"/>
                      <w:sz w:val="20"/>
                    </w:rPr>
                    <w:t>50.0</w:t>
                  </w:r>
                </w:p>
              </w:tc>
            </w:tr>
            <w:tr w:rsidR="00AA23F8" w:rsidRPr="00176517" w14:paraId="52CEB741" w14:textId="77777777" w:rsidTr="00700F9F">
              <w:tc>
                <w:tcPr>
                  <w:tcW w:w="625" w:type="dxa"/>
                </w:tcPr>
                <w:p w14:paraId="299B14F1" w14:textId="77777777" w:rsidR="00AA23F8" w:rsidRPr="00176517" w:rsidRDefault="00AA23F8" w:rsidP="00700F9F">
                  <w:pPr>
                    <w:pStyle w:val="ListParagraph"/>
                    <w:ind w:left="0"/>
                    <w:contextualSpacing w:val="0"/>
                    <w:rPr>
                      <w:rFonts w:ascii="Calibri" w:hAnsi="Calibri" w:cs="Calibri"/>
                      <w:sz w:val="20"/>
                    </w:rPr>
                  </w:pPr>
                  <w:r w:rsidRPr="00176517">
                    <w:rPr>
                      <w:rFonts w:ascii="Calibri" w:hAnsi="Calibri" w:cs="Calibri"/>
                      <w:sz w:val="20"/>
                    </w:rPr>
                    <w:t>“LA”</w:t>
                  </w:r>
                </w:p>
              </w:tc>
              <w:tc>
                <w:tcPr>
                  <w:tcW w:w="810" w:type="dxa"/>
                </w:tcPr>
                <w:p w14:paraId="3D7F2C2E" w14:textId="77777777" w:rsidR="00AA23F8" w:rsidRPr="00176517" w:rsidRDefault="00AA23F8" w:rsidP="00700F9F">
                  <w:pPr>
                    <w:pStyle w:val="ListParagraph"/>
                    <w:ind w:left="0"/>
                    <w:contextualSpacing w:val="0"/>
                    <w:rPr>
                      <w:rFonts w:ascii="Calibri" w:hAnsi="Calibri" w:cs="Calibri"/>
                      <w:sz w:val="20"/>
                    </w:rPr>
                  </w:pPr>
                  <w:r w:rsidRPr="00176517">
                    <w:rPr>
                      <w:rFonts w:ascii="Calibri" w:hAnsi="Calibri" w:cs="Calibri"/>
                      <w:sz w:val="20"/>
                    </w:rPr>
                    <w:t>75.0</w:t>
                  </w:r>
                </w:p>
              </w:tc>
            </w:tr>
            <w:tr w:rsidR="00AA23F8" w:rsidRPr="00176517" w14:paraId="430E3F6F" w14:textId="77777777" w:rsidTr="00700F9F">
              <w:tc>
                <w:tcPr>
                  <w:tcW w:w="625" w:type="dxa"/>
                </w:tcPr>
                <w:p w14:paraId="5F590A95" w14:textId="77777777" w:rsidR="00AA23F8" w:rsidRPr="00176517" w:rsidRDefault="00AA23F8" w:rsidP="00700F9F">
                  <w:pPr>
                    <w:pStyle w:val="ListParagraph"/>
                    <w:ind w:left="0"/>
                    <w:contextualSpacing w:val="0"/>
                    <w:rPr>
                      <w:rFonts w:ascii="Calibri" w:hAnsi="Calibri" w:cs="Calibri"/>
                      <w:sz w:val="20"/>
                    </w:rPr>
                  </w:pPr>
                  <w:r w:rsidRPr="00176517">
                    <w:rPr>
                      <w:rFonts w:ascii="Calibri" w:hAnsi="Calibri" w:cs="Calibri"/>
                      <w:sz w:val="20"/>
                    </w:rPr>
                    <w:t>“ATL”</w:t>
                  </w:r>
                </w:p>
              </w:tc>
              <w:tc>
                <w:tcPr>
                  <w:tcW w:w="810" w:type="dxa"/>
                </w:tcPr>
                <w:p w14:paraId="75F7EB64" w14:textId="77777777" w:rsidR="00AA23F8" w:rsidRPr="00176517" w:rsidRDefault="00AA23F8" w:rsidP="00700F9F">
                  <w:pPr>
                    <w:pStyle w:val="ListParagraph"/>
                    <w:ind w:left="0"/>
                    <w:contextualSpacing w:val="0"/>
                    <w:rPr>
                      <w:rFonts w:ascii="Calibri" w:hAnsi="Calibri" w:cs="Calibri"/>
                      <w:sz w:val="20"/>
                    </w:rPr>
                  </w:pPr>
                  <w:r w:rsidRPr="00176517">
                    <w:rPr>
                      <w:rFonts w:ascii="Calibri" w:hAnsi="Calibri" w:cs="Calibri"/>
                      <w:sz w:val="20"/>
                    </w:rPr>
                    <w:t>60.0</w:t>
                  </w:r>
                </w:p>
              </w:tc>
            </w:tr>
            <w:tr w:rsidR="00AA23F8" w:rsidRPr="00176517" w14:paraId="5945C938" w14:textId="77777777" w:rsidTr="00700F9F">
              <w:tc>
                <w:tcPr>
                  <w:tcW w:w="625" w:type="dxa"/>
                </w:tcPr>
                <w:p w14:paraId="14A45294" w14:textId="77777777" w:rsidR="00AA23F8" w:rsidRPr="00176517" w:rsidRDefault="00AA23F8" w:rsidP="00700F9F">
                  <w:pPr>
                    <w:pStyle w:val="ListParagraph"/>
                    <w:ind w:left="0"/>
                    <w:contextualSpacing w:val="0"/>
                    <w:rPr>
                      <w:rFonts w:ascii="Calibri" w:hAnsi="Calibri" w:cs="Calibri"/>
                      <w:sz w:val="20"/>
                    </w:rPr>
                  </w:pPr>
                  <w:r w:rsidRPr="00176517">
                    <w:rPr>
                      <w:rFonts w:ascii="Calibri" w:hAnsi="Calibri" w:cs="Calibri"/>
                      <w:sz w:val="20"/>
                    </w:rPr>
                    <w:t>“NYC”</w:t>
                  </w:r>
                </w:p>
              </w:tc>
              <w:tc>
                <w:tcPr>
                  <w:tcW w:w="810" w:type="dxa"/>
                </w:tcPr>
                <w:p w14:paraId="7F00B5A7" w14:textId="77777777" w:rsidR="00AA23F8" w:rsidRPr="00176517" w:rsidRDefault="00AA23F8" w:rsidP="00700F9F">
                  <w:pPr>
                    <w:pStyle w:val="ListParagraph"/>
                    <w:ind w:left="0"/>
                    <w:contextualSpacing w:val="0"/>
                    <w:rPr>
                      <w:rFonts w:ascii="Calibri" w:hAnsi="Calibri" w:cs="Calibri"/>
                      <w:sz w:val="20"/>
                    </w:rPr>
                  </w:pPr>
                  <w:r w:rsidRPr="00176517">
                    <w:rPr>
                      <w:rFonts w:ascii="Calibri" w:hAnsi="Calibri" w:cs="Calibri"/>
                      <w:sz w:val="20"/>
                    </w:rPr>
                    <w:t>100.0</w:t>
                  </w:r>
                </w:p>
              </w:tc>
            </w:tr>
            <w:tr w:rsidR="00AA23F8" w:rsidRPr="00176517" w14:paraId="7321687E" w14:textId="77777777" w:rsidTr="00700F9F">
              <w:tc>
                <w:tcPr>
                  <w:tcW w:w="625" w:type="dxa"/>
                </w:tcPr>
                <w:p w14:paraId="6545456E" w14:textId="77777777" w:rsidR="00AA23F8" w:rsidRPr="00176517" w:rsidRDefault="00AA23F8" w:rsidP="00700F9F">
                  <w:pPr>
                    <w:pStyle w:val="ListParagraph"/>
                    <w:ind w:left="0"/>
                    <w:contextualSpacing w:val="0"/>
                    <w:rPr>
                      <w:rFonts w:ascii="Calibri" w:hAnsi="Calibri" w:cs="Calibri"/>
                      <w:sz w:val="20"/>
                    </w:rPr>
                  </w:pPr>
                  <w:r w:rsidRPr="00176517">
                    <w:rPr>
                      <w:rFonts w:ascii="Calibri" w:hAnsi="Calibri" w:cs="Calibri"/>
                      <w:sz w:val="20"/>
                    </w:rPr>
                    <w:t>“DET”</w:t>
                  </w:r>
                </w:p>
              </w:tc>
              <w:tc>
                <w:tcPr>
                  <w:tcW w:w="810" w:type="dxa"/>
                </w:tcPr>
                <w:p w14:paraId="2D856FDE" w14:textId="77777777" w:rsidR="00AA23F8" w:rsidRPr="00176517" w:rsidRDefault="00AA23F8" w:rsidP="00700F9F">
                  <w:pPr>
                    <w:pStyle w:val="ListParagraph"/>
                    <w:ind w:left="0"/>
                    <w:contextualSpacing w:val="0"/>
                    <w:rPr>
                      <w:rFonts w:ascii="Calibri" w:hAnsi="Calibri" w:cs="Calibri"/>
                      <w:sz w:val="20"/>
                    </w:rPr>
                  </w:pPr>
                  <w:r w:rsidRPr="00176517">
                    <w:rPr>
                      <w:rFonts w:ascii="Calibri" w:hAnsi="Calibri" w:cs="Calibri"/>
                      <w:sz w:val="20"/>
                    </w:rPr>
                    <w:t>40.0</w:t>
                  </w:r>
                </w:p>
              </w:tc>
            </w:tr>
            <w:tr w:rsidR="00AA23F8" w:rsidRPr="00176517" w14:paraId="10C54274" w14:textId="77777777" w:rsidTr="00700F9F">
              <w:tc>
                <w:tcPr>
                  <w:tcW w:w="625" w:type="dxa"/>
                </w:tcPr>
                <w:p w14:paraId="63B2A999" w14:textId="77777777" w:rsidR="00AA23F8" w:rsidRPr="00176517" w:rsidRDefault="00AA23F8" w:rsidP="00700F9F">
                  <w:pPr>
                    <w:pStyle w:val="ListParagraph"/>
                    <w:ind w:left="0"/>
                    <w:contextualSpacing w:val="0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sz w:val="20"/>
                    </w:rPr>
                    <w:t>“FAR”</w:t>
                  </w:r>
                </w:p>
              </w:tc>
              <w:tc>
                <w:tcPr>
                  <w:tcW w:w="810" w:type="dxa"/>
                </w:tcPr>
                <w:p w14:paraId="58214E4A" w14:textId="77777777" w:rsidR="00AA23F8" w:rsidRPr="00176517" w:rsidRDefault="00AA23F8" w:rsidP="00700F9F">
                  <w:pPr>
                    <w:pStyle w:val="ListParagraph"/>
                    <w:ind w:left="0"/>
                    <w:contextualSpacing w:val="0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sz w:val="20"/>
                    </w:rPr>
                    <w:t>80.0</w:t>
                  </w:r>
                </w:p>
              </w:tc>
            </w:tr>
          </w:tbl>
          <w:p w14:paraId="7A93203F" w14:textId="77777777" w:rsidR="00AA23F8" w:rsidRDefault="00AA23F8" w:rsidP="00700F9F">
            <w:pPr>
              <w:pStyle w:val="ListParagraph"/>
              <w:ind w:left="0"/>
              <w:contextualSpacing w:val="0"/>
              <w:rPr>
                <w:rFonts w:ascii="Calibri" w:hAnsi="Calibri" w:cs="Calibri"/>
                <w:sz w:val="20"/>
                <w:szCs w:val="16"/>
              </w:rPr>
            </w:pPr>
          </w:p>
        </w:tc>
        <w:tc>
          <w:tcPr>
            <w:tcW w:w="2396" w:type="dxa"/>
          </w:tcPr>
          <w:tbl>
            <w:tblPr>
              <w:tblStyle w:val="TableGrid"/>
              <w:tblW w:w="2170" w:type="dxa"/>
              <w:tblLook w:val="04A0" w:firstRow="1" w:lastRow="0" w:firstColumn="1" w:lastColumn="0" w:noHBand="0" w:noVBand="1"/>
            </w:tblPr>
            <w:tblGrid>
              <w:gridCol w:w="619"/>
              <w:gridCol w:w="702"/>
              <w:gridCol w:w="849"/>
            </w:tblGrid>
            <w:tr w:rsidR="00AA23F8" w:rsidRPr="00176517" w14:paraId="2FEA447B" w14:textId="77777777" w:rsidTr="00700F9F">
              <w:tc>
                <w:tcPr>
                  <w:tcW w:w="619" w:type="dxa"/>
                </w:tcPr>
                <w:p w14:paraId="7949155B" w14:textId="77777777" w:rsidR="00AA23F8" w:rsidRPr="00E00121" w:rsidRDefault="00AA23F8" w:rsidP="00700F9F">
                  <w:pPr>
                    <w:pStyle w:val="ListParagraph"/>
                    <w:ind w:left="0"/>
                    <w:contextualSpacing w:val="0"/>
                    <w:rPr>
                      <w:rFonts w:ascii="Calibri" w:hAnsi="Calibri" w:cs="Calibri"/>
                      <w:sz w:val="20"/>
                    </w:rPr>
                  </w:pPr>
                  <w:r w:rsidRPr="00176517">
                    <w:rPr>
                      <w:rFonts w:ascii="Calibri" w:hAnsi="Calibri" w:cs="Calibri"/>
                      <w:sz w:val="20"/>
                    </w:rPr>
                    <w:t>“LA”</w:t>
                  </w:r>
                </w:p>
              </w:tc>
              <w:tc>
                <w:tcPr>
                  <w:tcW w:w="702" w:type="dxa"/>
                </w:tcPr>
                <w:p w14:paraId="03C549A9" w14:textId="77777777" w:rsidR="00AA23F8" w:rsidRPr="00E00121" w:rsidRDefault="00AA23F8" w:rsidP="00700F9F">
                  <w:pPr>
                    <w:pStyle w:val="ListParagraph"/>
                    <w:ind w:left="0"/>
                    <w:contextualSpacing w:val="0"/>
                    <w:rPr>
                      <w:rFonts w:ascii="Calibri" w:hAnsi="Calibri" w:cs="Calibri"/>
                      <w:sz w:val="20"/>
                    </w:rPr>
                  </w:pPr>
                  <w:r w:rsidRPr="00176517">
                    <w:rPr>
                      <w:rFonts w:ascii="Calibri" w:hAnsi="Calibri" w:cs="Calibri"/>
                      <w:sz w:val="20"/>
                    </w:rPr>
                    <w:t>“DET”</w:t>
                  </w:r>
                </w:p>
              </w:tc>
              <w:tc>
                <w:tcPr>
                  <w:tcW w:w="849" w:type="dxa"/>
                </w:tcPr>
                <w:p w14:paraId="42A786C6" w14:textId="77777777" w:rsidR="00AA23F8" w:rsidRPr="00E00121" w:rsidRDefault="00AA23F8" w:rsidP="00700F9F">
                  <w:pPr>
                    <w:pStyle w:val="ListParagraph"/>
                    <w:ind w:left="0"/>
                    <w:contextualSpacing w:val="0"/>
                    <w:rPr>
                      <w:rFonts w:ascii="Calibri" w:hAnsi="Calibri" w:cs="Calibri"/>
                      <w:sz w:val="20"/>
                    </w:rPr>
                  </w:pPr>
                  <w:r w:rsidRPr="00176517">
                    <w:rPr>
                      <w:rFonts w:ascii="Calibri" w:hAnsi="Calibri" w:cs="Calibri"/>
                      <w:sz w:val="20"/>
                    </w:rPr>
                    <w:t>“NYC”</w:t>
                  </w:r>
                </w:p>
              </w:tc>
            </w:tr>
          </w:tbl>
          <w:p w14:paraId="4951E166" w14:textId="77777777" w:rsidR="00AA23F8" w:rsidRDefault="00AA23F8" w:rsidP="00700F9F">
            <w:pPr>
              <w:pStyle w:val="ListParagraph"/>
              <w:ind w:left="0"/>
              <w:contextualSpacing w:val="0"/>
              <w:rPr>
                <w:rFonts w:ascii="Calibri" w:hAnsi="Calibri" w:cs="Calibri"/>
                <w:sz w:val="20"/>
                <w:szCs w:val="16"/>
              </w:rPr>
            </w:pPr>
          </w:p>
        </w:tc>
        <w:tc>
          <w:tcPr>
            <w:tcW w:w="2031" w:type="dxa"/>
          </w:tcPr>
          <w:p w14:paraId="6540E12A" w14:textId="77777777" w:rsidR="00AA23F8" w:rsidRDefault="00AA23F8" w:rsidP="00700F9F">
            <w:pPr>
              <w:pStyle w:val="ListParagraph"/>
              <w:ind w:left="0"/>
              <w:contextualSpacing w:val="0"/>
              <w:rPr>
                <w:rFonts w:ascii="Calibri" w:hAnsi="Calibri" w:cs="Calibri"/>
                <w:sz w:val="20"/>
                <w:szCs w:val="16"/>
              </w:rPr>
            </w:pPr>
          </w:p>
        </w:tc>
        <w:tc>
          <w:tcPr>
            <w:tcW w:w="2122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51"/>
              <w:gridCol w:w="810"/>
            </w:tblGrid>
            <w:tr w:rsidR="00AA23F8" w:rsidRPr="00176517" w14:paraId="7D2CD684" w14:textId="77777777" w:rsidTr="00700F9F">
              <w:tc>
                <w:tcPr>
                  <w:tcW w:w="751" w:type="dxa"/>
                </w:tcPr>
                <w:p w14:paraId="050B03AB" w14:textId="77777777" w:rsidR="00AA23F8" w:rsidRPr="00176517" w:rsidRDefault="00AA23F8" w:rsidP="00700F9F">
                  <w:pPr>
                    <w:pStyle w:val="ListParagraph"/>
                    <w:ind w:left="0"/>
                    <w:contextualSpacing w:val="0"/>
                    <w:rPr>
                      <w:rFonts w:ascii="Calibri" w:hAnsi="Calibri" w:cs="Calibri"/>
                      <w:b/>
                      <w:bCs/>
                      <w:sz w:val="20"/>
                    </w:rPr>
                  </w:pPr>
                  <w:r w:rsidRPr="00176517">
                    <w:rPr>
                      <w:rFonts w:ascii="Calibri" w:hAnsi="Calibri" w:cs="Calibri"/>
                      <w:b/>
                      <w:bCs/>
                      <w:sz w:val="20"/>
                    </w:rPr>
                    <w:t>ID</w:t>
                  </w:r>
                </w:p>
              </w:tc>
              <w:tc>
                <w:tcPr>
                  <w:tcW w:w="810" w:type="dxa"/>
                </w:tcPr>
                <w:p w14:paraId="129870D2" w14:textId="77777777" w:rsidR="00AA23F8" w:rsidRPr="00176517" w:rsidRDefault="00AA23F8" w:rsidP="00700F9F">
                  <w:pPr>
                    <w:pStyle w:val="ListParagraph"/>
                    <w:ind w:left="0"/>
                    <w:contextualSpacing w:val="0"/>
                    <w:rPr>
                      <w:rFonts w:ascii="Calibri" w:hAnsi="Calibri" w:cs="Calibri"/>
                      <w:b/>
                      <w:bCs/>
                      <w:sz w:val="20"/>
                    </w:rPr>
                  </w:pPr>
                  <w:r w:rsidRPr="00176517">
                    <w:rPr>
                      <w:rFonts w:ascii="Calibri" w:hAnsi="Calibri" w:cs="Calibri"/>
                      <w:b/>
                      <w:bCs/>
                      <w:sz w:val="20"/>
                    </w:rPr>
                    <w:t>Sales</w:t>
                  </w:r>
                </w:p>
              </w:tc>
            </w:tr>
            <w:tr w:rsidR="00AA23F8" w:rsidRPr="00176517" w14:paraId="3F6CB83C" w14:textId="77777777" w:rsidTr="00700F9F">
              <w:tc>
                <w:tcPr>
                  <w:tcW w:w="751" w:type="dxa"/>
                </w:tcPr>
                <w:p w14:paraId="3C2E88EE" w14:textId="77777777" w:rsidR="00AA23F8" w:rsidRPr="00176517" w:rsidRDefault="00AA23F8" w:rsidP="00700F9F">
                  <w:pPr>
                    <w:pStyle w:val="ListParagraph"/>
                    <w:ind w:left="0"/>
                    <w:contextualSpacing w:val="0"/>
                    <w:rPr>
                      <w:rFonts w:ascii="Calibri" w:hAnsi="Calibri" w:cs="Calibri"/>
                      <w:sz w:val="20"/>
                    </w:rPr>
                  </w:pPr>
                  <w:r w:rsidRPr="00176517">
                    <w:rPr>
                      <w:rFonts w:ascii="Calibri" w:hAnsi="Calibri" w:cs="Calibri"/>
                      <w:sz w:val="20"/>
                    </w:rPr>
                    <w:t>“ATL”</w:t>
                  </w:r>
                </w:p>
              </w:tc>
              <w:tc>
                <w:tcPr>
                  <w:tcW w:w="810" w:type="dxa"/>
                </w:tcPr>
                <w:p w14:paraId="6047D96B" w14:textId="77777777" w:rsidR="00AA23F8" w:rsidRPr="00176517" w:rsidRDefault="00AA23F8" w:rsidP="00700F9F">
                  <w:pPr>
                    <w:pStyle w:val="ListParagraph"/>
                    <w:ind w:left="0"/>
                    <w:contextualSpacing w:val="0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sz w:val="20"/>
                    </w:rPr>
                    <w:t>60.0</w:t>
                  </w:r>
                </w:p>
              </w:tc>
            </w:tr>
            <w:tr w:rsidR="00AA23F8" w:rsidRPr="00176517" w14:paraId="0CEB3394" w14:textId="77777777" w:rsidTr="00700F9F">
              <w:tc>
                <w:tcPr>
                  <w:tcW w:w="751" w:type="dxa"/>
                </w:tcPr>
                <w:p w14:paraId="48E4B1E2" w14:textId="77777777" w:rsidR="00AA23F8" w:rsidRPr="00176517" w:rsidRDefault="00AA23F8" w:rsidP="00700F9F">
                  <w:pPr>
                    <w:pStyle w:val="ListParagraph"/>
                    <w:ind w:left="0"/>
                    <w:contextualSpacing w:val="0"/>
                    <w:rPr>
                      <w:rFonts w:ascii="Calibri" w:hAnsi="Calibri" w:cs="Calibri"/>
                      <w:sz w:val="20"/>
                    </w:rPr>
                  </w:pPr>
                  <w:r w:rsidRPr="00176517">
                    <w:rPr>
                      <w:rFonts w:ascii="Calibri" w:hAnsi="Calibri" w:cs="Calibri"/>
                      <w:sz w:val="20"/>
                    </w:rPr>
                    <w:t>“SLC”</w:t>
                  </w:r>
                </w:p>
              </w:tc>
              <w:tc>
                <w:tcPr>
                  <w:tcW w:w="810" w:type="dxa"/>
                </w:tcPr>
                <w:p w14:paraId="08890E03" w14:textId="77777777" w:rsidR="00AA23F8" w:rsidRPr="00176517" w:rsidRDefault="00AA23F8" w:rsidP="00700F9F">
                  <w:pPr>
                    <w:pStyle w:val="ListParagraph"/>
                    <w:ind w:left="0"/>
                    <w:contextualSpacing w:val="0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sz w:val="20"/>
                    </w:rPr>
                    <w:t>5</w:t>
                  </w:r>
                  <w:r w:rsidRPr="00176517">
                    <w:rPr>
                      <w:rFonts w:ascii="Calibri" w:hAnsi="Calibri" w:cs="Calibri"/>
                      <w:sz w:val="20"/>
                    </w:rPr>
                    <w:t>0.0</w:t>
                  </w:r>
                </w:p>
              </w:tc>
            </w:tr>
            <w:tr w:rsidR="00AA23F8" w:rsidRPr="00176517" w14:paraId="09D41A1B" w14:textId="77777777" w:rsidTr="00700F9F">
              <w:tc>
                <w:tcPr>
                  <w:tcW w:w="751" w:type="dxa"/>
                </w:tcPr>
                <w:p w14:paraId="362667DE" w14:textId="77777777" w:rsidR="00AA23F8" w:rsidRPr="00176517" w:rsidRDefault="00AA23F8" w:rsidP="00700F9F">
                  <w:pPr>
                    <w:pStyle w:val="ListParagraph"/>
                    <w:ind w:left="0"/>
                    <w:contextualSpacing w:val="0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sz w:val="20"/>
                    </w:rPr>
                    <w:t>“FAR”</w:t>
                  </w:r>
                </w:p>
              </w:tc>
              <w:tc>
                <w:tcPr>
                  <w:tcW w:w="810" w:type="dxa"/>
                </w:tcPr>
                <w:p w14:paraId="7A6B84D7" w14:textId="77777777" w:rsidR="00AA23F8" w:rsidRPr="00176517" w:rsidRDefault="00AA23F8" w:rsidP="00700F9F">
                  <w:pPr>
                    <w:pStyle w:val="ListParagraph"/>
                    <w:ind w:left="0"/>
                    <w:contextualSpacing w:val="0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sz w:val="20"/>
                    </w:rPr>
                    <w:t>80.0</w:t>
                  </w:r>
                </w:p>
              </w:tc>
            </w:tr>
          </w:tbl>
          <w:p w14:paraId="28FA23CD" w14:textId="77777777" w:rsidR="00AA23F8" w:rsidRDefault="00AA23F8" w:rsidP="00700F9F">
            <w:pPr>
              <w:pStyle w:val="ListParagraph"/>
              <w:ind w:left="0"/>
              <w:contextualSpacing w:val="0"/>
              <w:rPr>
                <w:rFonts w:ascii="Calibri" w:hAnsi="Calibri" w:cs="Calibri"/>
                <w:sz w:val="20"/>
                <w:szCs w:val="16"/>
              </w:rPr>
            </w:pPr>
          </w:p>
        </w:tc>
      </w:tr>
    </w:tbl>
    <w:p w14:paraId="779B47B9" w14:textId="77777777" w:rsidR="006227D1" w:rsidRDefault="006227D1" w:rsidP="00AA23F8">
      <w:pPr>
        <w:pStyle w:val="PlainText"/>
        <w:jc w:val="both"/>
        <w:rPr>
          <w:rFonts w:asciiTheme="minorHAnsi" w:hAnsiTheme="minorHAnsi" w:cstheme="minorHAnsi"/>
          <w:sz w:val="20"/>
          <w:szCs w:val="20"/>
        </w:rPr>
      </w:pPr>
    </w:p>
    <w:p w14:paraId="79214952" w14:textId="716C7340" w:rsidR="00F3562E" w:rsidRDefault="00F3562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2D3C2A2B" w14:textId="3E991FB3" w:rsidR="00F3562E" w:rsidRPr="00E02995" w:rsidRDefault="00F3562E" w:rsidP="00F3562E">
      <w:pPr>
        <w:rPr>
          <w:b/>
          <w:bCs/>
        </w:rPr>
      </w:pPr>
      <w:r>
        <w:rPr>
          <w:b/>
          <w:bCs/>
        </w:rPr>
        <w:lastRenderedPageBreak/>
        <w:t>These problems are now in the text (with different problem numbers):</w:t>
      </w:r>
      <w:r w:rsidRPr="00E02995">
        <w:rPr>
          <w:b/>
          <w:bCs/>
        </w:rPr>
        <w:t xml:space="preserve"> Ch </w:t>
      </w:r>
      <w:r>
        <w:rPr>
          <w:b/>
          <w:bCs/>
        </w:rPr>
        <w:t>10</w:t>
      </w:r>
      <w:r w:rsidRPr="00E02995">
        <w:rPr>
          <w:b/>
          <w:bCs/>
        </w:rPr>
        <w:t xml:space="preserve">, Sec </w:t>
      </w:r>
      <w:r>
        <w:rPr>
          <w:b/>
          <w:bCs/>
        </w:rPr>
        <w:t>4.6</w:t>
      </w:r>
    </w:p>
    <w:p w14:paraId="34C82822" w14:textId="6CF3AC42" w:rsidR="00F3562E" w:rsidRPr="00CE4A9B" w:rsidRDefault="00F3562E" w:rsidP="00F3562E">
      <w:pPr>
        <w:pStyle w:val="ListParagraph"/>
        <w:numPr>
          <w:ilvl w:val="0"/>
          <w:numId w:val="21"/>
        </w:numPr>
        <w:spacing w:after="0" w:line="240" w:lineRule="auto"/>
        <w:contextualSpacing w:val="0"/>
        <w:jc w:val="both"/>
        <w:rPr>
          <w:rFonts w:ascii="Calibri" w:hAnsi="Calibri" w:cs="Calibri"/>
          <w:szCs w:val="18"/>
        </w:rPr>
      </w:pPr>
      <w:r w:rsidRPr="0020404B">
        <w:rPr>
          <w:rFonts w:ascii="Calibri" w:hAnsi="Calibri" w:cs="Calibri"/>
        </w:rPr>
        <w:t xml:space="preserve">(Solution in </w:t>
      </w:r>
      <w:r w:rsidRPr="0020404B">
        <w:rPr>
          <w:rFonts w:ascii="Calibri" w:hAnsi="Calibri" w:cs="Calibri"/>
          <w:i/>
        </w:rPr>
        <w:t xml:space="preserve">exercise_??? </w:t>
      </w:r>
      <w:r w:rsidRPr="0020404B">
        <w:rPr>
          <w:rFonts w:ascii="Calibri" w:hAnsi="Calibri" w:cs="Calibri"/>
        </w:rPr>
        <w:t xml:space="preserve">package) We have bunnies standing in a line, numbered 1, 2, ... The odd bunnies (1, </w:t>
      </w:r>
      <w:proofErr w:type="gramStart"/>
      <w:r w:rsidRPr="0020404B">
        <w:rPr>
          <w:rFonts w:ascii="Calibri" w:hAnsi="Calibri" w:cs="Calibri"/>
        </w:rPr>
        <w:t>3, ..</w:t>
      </w:r>
      <w:proofErr w:type="gramEnd"/>
      <w:r w:rsidRPr="0020404B">
        <w:rPr>
          <w:rFonts w:ascii="Calibri" w:hAnsi="Calibri" w:cs="Calibri"/>
        </w:rPr>
        <w:t xml:space="preserve">) have the normal 2 ears. The even bunnies (2, </w:t>
      </w:r>
      <w:proofErr w:type="gramStart"/>
      <w:r w:rsidRPr="0020404B">
        <w:rPr>
          <w:rFonts w:ascii="Calibri" w:hAnsi="Calibri" w:cs="Calibri"/>
        </w:rPr>
        <w:t>4, ..</w:t>
      </w:r>
      <w:proofErr w:type="gramEnd"/>
      <w:r w:rsidRPr="0020404B">
        <w:rPr>
          <w:rFonts w:ascii="Calibri" w:hAnsi="Calibri" w:cs="Calibri"/>
        </w:rPr>
        <w:t xml:space="preserve">) we'll say have 3 ears, because they each have </w:t>
      </w:r>
      <w:proofErr w:type="gramStart"/>
      <w:r w:rsidRPr="0020404B">
        <w:rPr>
          <w:rFonts w:ascii="Calibri" w:hAnsi="Calibri" w:cs="Calibri"/>
        </w:rPr>
        <w:t>a raised foot</w:t>
      </w:r>
      <w:proofErr w:type="gramEnd"/>
      <w:r w:rsidRPr="0020404B">
        <w:rPr>
          <w:rFonts w:ascii="Calibri" w:hAnsi="Calibri" w:cs="Calibri"/>
        </w:rPr>
        <w:t>. Recursively return the number of "ears" in the bunny line 1, 2, ... n (without loops or multiplication).</w:t>
      </w:r>
      <w:r>
        <w:rPr>
          <w:rFonts w:ascii="Calibri" w:hAnsi="Calibri" w:cs="Calibri"/>
        </w:rPr>
        <w:t xml:space="preserve"> Very similar to problems 3 &amp; 4.</w:t>
      </w:r>
    </w:p>
    <w:p w14:paraId="7DB86EB9" w14:textId="77777777" w:rsidR="00F3562E" w:rsidRPr="0020404B" w:rsidRDefault="00F3562E" w:rsidP="00F3562E">
      <w:pPr>
        <w:pStyle w:val="ListParagraph"/>
        <w:spacing w:line="240" w:lineRule="auto"/>
        <w:ind w:left="360"/>
        <w:contextualSpacing w:val="0"/>
        <w:jc w:val="both"/>
        <w:rPr>
          <w:rFonts w:ascii="Calibri" w:hAnsi="Calibri" w:cs="Calibri"/>
          <w:szCs w:val="18"/>
        </w:rPr>
      </w:pPr>
      <w:r>
        <w:rPr>
          <w:rFonts w:ascii="Calibri" w:hAnsi="Calibri" w:cs="Calibri"/>
        </w:rPr>
        <w:t xml:space="preserve">Source: </w:t>
      </w:r>
      <w:hyperlink r:id="rId12" w:history="1">
        <w:r w:rsidRPr="00920699">
          <w:rPr>
            <w:rStyle w:val="Hyperlink"/>
            <w:rFonts w:ascii="Calibri" w:hAnsi="Calibri" w:cs="Calibri"/>
          </w:rPr>
          <w:t>https://codingbat.com/prob/p107330</w:t>
        </w:r>
      </w:hyperlink>
      <w:r>
        <w:rPr>
          <w:rFonts w:ascii="Calibri" w:hAnsi="Calibri" w:cs="Calibri"/>
        </w:rPr>
        <w:t xml:space="preserve"> </w:t>
      </w:r>
    </w:p>
    <w:p w14:paraId="277CAF43" w14:textId="77777777" w:rsidR="00F3562E" w:rsidRPr="0020404B" w:rsidRDefault="00F3562E" w:rsidP="00F3562E">
      <w:pPr>
        <w:pStyle w:val="ListParagraph"/>
        <w:spacing w:before="80" w:after="80"/>
        <w:contextualSpacing w:val="0"/>
        <w:rPr>
          <w:rFonts w:ascii="Consolas" w:hAnsi="Consolas" w:cs="Calibri"/>
          <w:sz w:val="20"/>
          <w:szCs w:val="16"/>
        </w:rPr>
      </w:pPr>
      <w:r w:rsidRPr="0020404B">
        <w:rPr>
          <w:rFonts w:ascii="Consolas" w:hAnsi="Consolas" w:cs="Calibri"/>
          <w:sz w:val="20"/>
          <w:szCs w:val="16"/>
        </w:rPr>
        <w:t>bunnyEars2(0) → 0</w:t>
      </w:r>
      <w:r w:rsidRPr="0020404B">
        <w:rPr>
          <w:rFonts w:ascii="Consolas" w:hAnsi="Consolas" w:cs="Calibri"/>
          <w:sz w:val="20"/>
          <w:szCs w:val="16"/>
        </w:rPr>
        <w:br/>
        <w:t>bunnyEars2(1) → 2</w:t>
      </w:r>
      <w:r w:rsidRPr="0020404B">
        <w:rPr>
          <w:rFonts w:ascii="Consolas" w:hAnsi="Consolas" w:cs="Calibri"/>
          <w:sz w:val="20"/>
          <w:szCs w:val="16"/>
        </w:rPr>
        <w:br/>
        <w:t>bunnyEars2(2) → 5</w:t>
      </w:r>
    </w:p>
    <w:p w14:paraId="755C6126" w14:textId="77777777" w:rsidR="00F3562E" w:rsidRDefault="00F3562E" w:rsidP="00F3562E">
      <w:pPr>
        <w:pStyle w:val="ListParagraph"/>
        <w:numPr>
          <w:ilvl w:val="0"/>
          <w:numId w:val="21"/>
        </w:numPr>
        <w:spacing w:after="0" w:line="240" w:lineRule="auto"/>
        <w:contextualSpacing w:val="0"/>
        <w:jc w:val="both"/>
        <w:rPr>
          <w:rFonts w:ascii="Calibri" w:hAnsi="Calibri" w:cs="Calibri"/>
          <w:szCs w:val="18"/>
        </w:rPr>
      </w:pPr>
      <w:r w:rsidRPr="006D66F9">
        <w:rPr>
          <w:rFonts w:ascii="Calibri" w:hAnsi="Calibri" w:cs="Calibri"/>
          <w:szCs w:val="18"/>
        </w:rPr>
        <w:t xml:space="preserve">(Solution in </w:t>
      </w:r>
      <w:proofErr w:type="gramStart"/>
      <w:r w:rsidRPr="006D66F9">
        <w:rPr>
          <w:rFonts w:ascii="Calibri" w:hAnsi="Calibri" w:cs="Calibri"/>
          <w:i/>
          <w:szCs w:val="18"/>
        </w:rPr>
        <w:t>exercise_?</w:t>
      </w:r>
      <w:proofErr w:type="gramEnd"/>
      <w:r w:rsidRPr="006D66F9">
        <w:rPr>
          <w:rFonts w:ascii="Calibri" w:hAnsi="Calibri" w:cs="Calibri"/>
          <w:i/>
          <w:szCs w:val="18"/>
        </w:rPr>
        <w:t xml:space="preserve">?? </w:t>
      </w:r>
      <w:r w:rsidRPr="006D66F9">
        <w:rPr>
          <w:rFonts w:ascii="Calibri" w:hAnsi="Calibri" w:cs="Calibri"/>
          <w:szCs w:val="18"/>
        </w:rPr>
        <w:t>package)</w:t>
      </w:r>
      <w:r>
        <w:rPr>
          <w:rFonts w:ascii="Calibri" w:hAnsi="Calibri" w:cs="Calibri"/>
          <w:szCs w:val="18"/>
        </w:rPr>
        <w:t xml:space="preserve"> </w:t>
      </w:r>
      <w:r w:rsidRPr="00CE4A9B">
        <w:rPr>
          <w:rFonts w:ascii="Calibri" w:hAnsi="Calibri" w:cs="Calibri"/>
          <w:szCs w:val="18"/>
        </w:rPr>
        <w:t xml:space="preserve">Given a string, compute recursively a new string where identical </w:t>
      </w:r>
      <w:proofErr w:type="gramStart"/>
      <w:r w:rsidRPr="00CE4A9B">
        <w:rPr>
          <w:rFonts w:ascii="Calibri" w:hAnsi="Calibri" w:cs="Calibri"/>
          <w:szCs w:val="18"/>
        </w:rPr>
        <w:t>chars</w:t>
      </w:r>
      <w:proofErr w:type="gramEnd"/>
      <w:r w:rsidRPr="00CE4A9B">
        <w:rPr>
          <w:rFonts w:ascii="Calibri" w:hAnsi="Calibri" w:cs="Calibri"/>
          <w:szCs w:val="18"/>
        </w:rPr>
        <w:t xml:space="preserve"> that are adjacent in the original string are separated from each other by a "*".</w:t>
      </w:r>
      <w:r>
        <w:rPr>
          <w:rFonts w:ascii="Calibri" w:hAnsi="Calibri" w:cs="Calibri"/>
          <w:szCs w:val="18"/>
        </w:rPr>
        <w:t xml:space="preserve"> Very similar to problem 6. </w:t>
      </w:r>
    </w:p>
    <w:p w14:paraId="7407D767" w14:textId="77777777" w:rsidR="00F3562E" w:rsidRPr="00CE4A9B" w:rsidRDefault="00F3562E" w:rsidP="00F3562E">
      <w:pPr>
        <w:pStyle w:val="ListParagraph"/>
        <w:spacing w:line="240" w:lineRule="auto"/>
        <w:ind w:left="360"/>
        <w:contextualSpacing w:val="0"/>
        <w:jc w:val="both"/>
        <w:rPr>
          <w:rFonts w:ascii="Calibri" w:hAnsi="Calibri" w:cs="Calibri"/>
          <w:szCs w:val="18"/>
        </w:rPr>
      </w:pPr>
      <w:r w:rsidRPr="00CE4A9B">
        <w:rPr>
          <w:rFonts w:ascii="Calibri" w:hAnsi="Calibri" w:cs="Calibri"/>
          <w:szCs w:val="18"/>
        </w:rPr>
        <w:t xml:space="preserve">Source: </w:t>
      </w:r>
      <w:hyperlink r:id="rId13" w:history="1">
        <w:r w:rsidRPr="00CE4A9B">
          <w:rPr>
            <w:rStyle w:val="Hyperlink"/>
            <w:rFonts w:ascii="Calibri" w:hAnsi="Calibri" w:cs="Calibri"/>
            <w:szCs w:val="18"/>
          </w:rPr>
          <w:t>https://codingbat.com/prob/p158175</w:t>
        </w:r>
      </w:hyperlink>
      <w:r w:rsidRPr="00CE4A9B">
        <w:rPr>
          <w:rFonts w:ascii="Calibri" w:hAnsi="Calibri" w:cs="Calibri"/>
          <w:szCs w:val="18"/>
        </w:rPr>
        <w:t xml:space="preserve"> </w:t>
      </w:r>
    </w:p>
    <w:p w14:paraId="6BDF7A22" w14:textId="77777777" w:rsidR="00F3562E" w:rsidRPr="00CE4A9B" w:rsidRDefault="00F3562E" w:rsidP="00F3562E">
      <w:pPr>
        <w:spacing w:before="80" w:line="240" w:lineRule="auto"/>
        <w:ind w:left="720"/>
        <w:rPr>
          <w:rFonts w:ascii="Consolas" w:hAnsi="Consolas" w:cs="Calibri"/>
          <w:szCs w:val="18"/>
        </w:rPr>
      </w:pPr>
      <w:proofErr w:type="spellStart"/>
      <w:r w:rsidRPr="00CE4A9B">
        <w:rPr>
          <w:rFonts w:ascii="Consolas" w:hAnsi="Consolas" w:cs="Calibri"/>
          <w:szCs w:val="18"/>
        </w:rPr>
        <w:t>pairStar</w:t>
      </w:r>
      <w:proofErr w:type="spellEnd"/>
      <w:r w:rsidRPr="00CE4A9B">
        <w:rPr>
          <w:rFonts w:ascii="Consolas" w:hAnsi="Consolas" w:cs="Calibri"/>
          <w:szCs w:val="18"/>
        </w:rPr>
        <w:t>("hello") → "</w:t>
      </w:r>
      <w:proofErr w:type="spellStart"/>
      <w:r w:rsidRPr="00CE4A9B">
        <w:rPr>
          <w:rFonts w:ascii="Consolas" w:hAnsi="Consolas" w:cs="Calibri"/>
          <w:szCs w:val="18"/>
        </w:rPr>
        <w:t>hel</w:t>
      </w:r>
      <w:proofErr w:type="spellEnd"/>
      <w:r w:rsidRPr="00CE4A9B">
        <w:rPr>
          <w:rFonts w:ascii="Consolas" w:hAnsi="Consolas" w:cs="Calibri"/>
          <w:szCs w:val="18"/>
        </w:rPr>
        <w:t>*lo"</w:t>
      </w:r>
      <w:r w:rsidRPr="00CE4A9B">
        <w:rPr>
          <w:rFonts w:ascii="Consolas" w:hAnsi="Consolas" w:cs="Calibri"/>
          <w:szCs w:val="18"/>
        </w:rPr>
        <w:br/>
      </w:r>
      <w:proofErr w:type="spellStart"/>
      <w:r w:rsidRPr="00CE4A9B">
        <w:rPr>
          <w:rFonts w:ascii="Consolas" w:hAnsi="Consolas" w:cs="Calibri"/>
          <w:szCs w:val="18"/>
        </w:rPr>
        <w:t>pairStar</w:t>
      </w:r>
      <w:proofErr w:type="spellEnd"/>
      <w:r w:rsidRPr="00CE4A9B">
        <w:rPr>
          <w:rFonts w:ascii="Consolas" w:hAnsi="Consolas" w:cs="Calibri"/>
          <w:szCs w:val="18"/>
        </w:rPr>
        <w:t>("</w:t>
      </w:r>
      <w:proofErr w:type="spellStart"/>
      <w:r w:rsidRPr="00CE4A9B">
        <w:rPr>
          <w:rFonts w:ascii="Consolas" w:hAnsi="Consolas" w:cs="Calibri"/>
          <w:szCs w:val="18"/>
        </w:rPr>
        <w:t>xxyy</w:t>
      </w:r>
      <w:proofErr w:type="spellEnd"/>
      <w:r w:rsidRPr="00CE4A9B">
        <w:rPr>
          <w:rFonts w:ascii="Consolas" w:hAnsi="Consolas" w:cs="Calibri"/>
          <w:szCs w:val="18"/>
        </w:rPr>
        <w:t>") → "x*</w:t>
      </w:r>
      <w:proofErr w:type="spellStart"/>
      <w:r w:rsidRPr="00CE4A9B">
        <w:rPr>
          <w:rFonts w:ascii="Consolas" w:hAnsi="Consolas" w:cs="Calibri"/>
          <w:szCs w:val="18"/>
        </w:rPr>
        <w:t>xy</w:t>
      </w:r>
      <w:proofErr w:type="spellEnd"/>
      <w:r w:rsidRPr="00CE4A9B">
        <w:rPr>
          <w:rFonts w:ascii="Consolas" w:hAnsi="Consolas" w:cs="Calibri"/>
          <w:szCs w:val="18"/>
        </w:rPr>
        <w:t>*y"</w:t>
      </w:r>
      <w:r w:rsidRPr="00CE4A9B">
        <w:rPr>
          <w:rFonts w:ascii="Consolas" w:hAnsi="Consolas" w:cs="Calibri"/>
          <w:szCs w:val="18"/>
        </w:rPr>
        <w:br/>
      </w:r>
      <w:proofErr w:type="spellStart"/>
      <w:r w:rsidRPr="00CE4A9B">
        <w:rPr>
          <w:rFonts w:ascii="Consolas" w:hAnsi="Consolas" w:cs="Calibri"/>
          <w:szCs w:val="18"/>
        </w:rPr>
        <w:t>pairStar</w:t>
      </w:r>
      <w:proofErr w:type="spellEnd"/>
      <w:r w:rsidRPr="00CE4A9B">
        <w:rPr>
          <w:rFonts w:ascii="Consolas" w:hAnsi="Consolas" w:cs="Calibri"/>
          <w:szCs w:val="18"/>
        </w:rPr>
        <w:t>("</w:t>
      </w:r>
      <w:proofErr w:type="spellStart"/>
      <w:r w:rsidRPr="00CE4A9B">
        <w:rPr>
          <w:rFonts w:ascii="Consolas" w:hAnsi="Consolas" w:cs="Calibri"/>
          <w:szCs w:val="18"/>
        </w:rPr>
        <w:t>aaaa</w:t>
      </w:r>
      <w:proofErr w:type="spellEnd"/>
      <w:r w:rsidRPr="00CE4A9B">
        <w:rPr>
          <w:rFonts w:ascii="Consolas" w:hAnsi="Consolas" w:cs="Calibri"/>
          <w:szCs w:val="18"/>
        </w:rPr>
        <w:t>") → "</w:t>
      </w:r>
      <w:proofErr w:type="gramStart"/>
      <w:r w:rsidRPr="00CE4A9B">
        <w:rPr>
          <w:rFonts w:ascii="Consolas" w:hAnsi="Consolas" w:cs="Calibri"/>
          <w:szCs w:val="18"/>
        </w:rPr>
        <w:t>a*</w:t>
      </w:r>
      <w:proofErr w:type="gramEnd"/>
      <w:r w:rsidRPr="00CE4A9B">
        <w:rPr>
          <w:rFonts w:ascii="Consolas" w:hAnsi="Consolas" w:cs="Calibri"/>
          <w:szCs w:val="18"/>
        </w:rPr>
        <w:t>a*a*a"</w:t>
      </w:r>
    </w:p>
    <w:p w14:paraId="688E43B3" w14:textId="77777777" w:rsidR="00EC1FD1" w:rsidRDefault="00EC1FD1" w:rsidP="00EC1FD1">
      <w:pPr>
        <w:pStyle w:val="PlainText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18498895" w14:textId="77777777" w:rsidR="00803ED9" w:rsidRDefault="00803ED9" w:rsidP="000D72A5">
      <w:pPr>
        <w:pStyle w:val="PlainText"/>
        <w:ind w:left="720"/>
        <w:jc w:val="both"/>
        <w:rPr>
          <w:rFonts w:asciiTheme="minorHAnsi" w:hAnsiTheme="minorHAnsi" w:cs="Courier New"/>
          <w:sz w:val="20"/>
          <w:szCs w:val="20"/>
        </w:rPr>
      </w:pPr>
    </w:p>
    <w:p w14:paraId="2EC748F9" w14:textId="2E4752BF" w:rsidR="00803ED9" w:rsidRDefault="00803ED9" w:rsidP="000D72A5">
      <w:pPr>
        <w:pStyle w:val="PlainText"/>
        <w:ind w:left="720"/>
        <w:jc w:val="both"/>
        <w:rPr>
          <w:rFonts w:asciiTheme="minorHAnsi" w:hAnsiTheme="minorHAnsi" w:cs="Courier New"/>
          <w:sz w:val="20"/>
          <w:szCs w:val="20"/>
        </w:rPr>
      </w:pPr>
    </w:p>
    <w:p w14:paraId="6C67A5F0" w14:textId="77777777" w:rsidR="004B135D" w:rsidRDefault="004B135D" w:rsidP="004B135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</w:p>
    <w:p w14:paraId="4DC9FFA8" w14:textId="77777777" w:rsidR="004B135D" w:rsidRPr="004B135D" w:rsidRDefault="004B135D" w:rsidP="004B135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28"/>
        </w:rPr>
      </w:pPr>
    </w:p>
    <w:p w14:paraId="013E3E82" w14:textId="4BF0C1E4" w:rsidR="00803ED9" w:rsidRDefault="00803ED9" w:rsidP="000D72A5">
      <w:pPr>
        <w:pStyle w:val="PlainText"/>
        <w:ind w:left="720"/>
        <w:jc w:val="both"/>
        <w:rPr>
          <w:rFonts w:asciiTheme="minorHAnsi" w:hAnsiTheme="minorHAnsi" w:cs="Courier New"/>
          <w:sz w:val="20"/>
          <w:szCs w:val="20"/>
        </w:rPr>
      </w:pPr>
    </w:p>
    <w:p w14:paraId="6E4B184D" w14:textId="51F02A6C" w:rsidR="00803ED9" w:rsidRDefault="00803ED9" w:rsidP="000D72A5">
      <w:pPr>
        <w:pStyle w:val="PlainText"/>
        <w:ind w:left="720"/>
        <w:jc w:val="both"/>
        <w:rPr>
          <w:rFonts w:asciiTheme="minorHAnsi" w:hAnsiTheme="minorHAnsi" w:cs="Courier New"/>
          <w:sz w:val="20"/>
          <w:szCs w:val="20"/>
        </w:rPr>
      </w:pPr>
    </w:p>
    <w:p w14:paraId="7E649D7F" w14:textId="74FB02BA" w:rsidR="00803ED9" w:rsidRDefault="00803ED9" w:rsidP="002A5F09">
      <w:pPr>
        <w:pStyle w:val="PlainText"/>
        <w:jc w:val="both"/>
        <w:rPr>
          <w:rFonts w:asciiTheme="minorHAnsi" w:hAnsiTheme="minorHAnsi" w:cs="Courier New"/>
          <w:sz w:val="20"/>
          <w:szCs w:val="20"/>
        </w:rPr>
      </w:pPr>
    </w:p>
    <w:sectPr w:rsidR="00803ED9" w:rsidSect="00CC2386">
      <w:pgSz w:w="12240" w:h="15840" w:code="1"/>
      <w:pgMar w:top="432" w:right="288" w:bottom="432" w:left="432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856F1" w14:textId="77777777" w:rsidR="00CE661B" w:rsidRDefault="00CE661B" w:rsidP="007C5B49">
      <w:pPr>
        <w:spacing w:after="0" w:line="240" w:lineRule="auto"/>
      </w:pPr>
      <w:r>
        <w:separator/>
      </w:r>
    </w:p>
  </w:endnote>
  <w:endnote w:type="continuationSeparator" w:id="0">
    <w:p w14:paraId="6BA30AB1" w14:textId="77777777" w:rsidR="00CE661B" w:rsidRDefault="00CE661B" w:rsidP="007C5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6082310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14:paraId="6E75BFA9" w14:textId="4E06894D" w:rsidR="007C5B49" w:rsidRPr="00376E11" w:rsidRDefault="007C5B49">
        <w:pPr>
          <w:pStyle w:val="Footer"/>
          <w:jc w:val="center"/>
          <w:rPr>
            <w:sz w:val="18"/>
          </w:rPr>
        </w:pPr>
        <w:r w:rsidRPr="00376E11">
          <w:rPr>
            <w:sz w:val="18"/>
          </w:rPr>
          <w:fldChar w:fldCharType="begin"/>
        </w:r>
        <w:r w:rsidRPr="00376E11">
          <w:rPr>
            <w:sz w:val="18"/>
          </w:rPr>
          <w:instrText xml:space="preserve"> PAGE   \* MERGEFORMAT </w:instrText>
        </w:r>
        <w:r w:rsidRPr="00376E11">
          <w:rPr>
            <w:sz w:val="18"/>
          </w:rPr>
          <w:fldChar w:fldCharType="separate"/>
        </w:r>
        <w:r w:rsidRPr="00376E11">
          <w:rPr>
            <w:noProof/>
            <w:sz w:val="18"/>
          </w:rPr>
          <w:t>2</w:t>
        </w:r>
        <w:r w:rsidRPr="00376E11">
          <w:rPr>
            <w:noProof/>
            <w:sz w:val="18"/>
          </w:rPr>
          <w:fldChar w:fldCharType="end"/>
        </w:r>
      </w:p>
    </w:sdtContent>
  </w:sdt>
  <w:p w14:paraId="3E680D99" w14:textId="77777777" w:rsidR="007C5B49" w:rsidRDefault="007C5B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7DBD6" w14:textId="77777777" w:rsidR="00CE661B" w:rsidRDefault="00CE661B" w:rsidP="007C5B49">
      <w:pPr>
        <w:spacing w:after="0" w:line="240" w:lineRule="auto"/>
      </w:pPr>
      <w:r>
        <w:separator/>
      </w:r>
    </w:p>
  </w:footnote>
  <w:footnote w:type="continuationSeparator" w:id="0">
    <w:p w14:paraId="110C0C2B" w14:textId="77777777" w:rsidR="00CE661B" w:rsidRDefault="00CE661B" w:rsidP="007C5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6558"/>
    <w:multiLevelType w:val="hybridMultilevel"/>
    <w:tmpl w:val="AC7C96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F63DDA"/>
    <w:multiLevelType w:val="hybridMultilevel"/>
    <w:tmpl w:val="73AA99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312011"/>
    <w:multiLevelType w:val="hybridMultilevel"/>
    <w:tmpl w:val="AFDAF2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6844E6"/>
    <w:multiLevelType w:val="hybridMultilevel"/>
    <w:tmpl w:val="6A5CB4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ED65DB"/>
    <w:multiLevelType w:val="hybridMultilevel"/>
    <w:tmpl w:val="A43E77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C5091"/>
    <w:multiLevelType w:val="hybridMultilevel"/>
    <w:tmpl w:val="37062C9A"/>
    <w:lvl w:ilvl="0" w:tplc="1D1AD8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B2AE9"/>
    <w:multiLevelType w:val="hybridMultilevel"/>
    <w:tmpl w:val="BBA07A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32DB5"/>
    <w:multiLevelType w:val="hybridMultilevel"/>
    <w:tmpl w:val="658AE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F57A7"/>
    <w:multiLevelType w:val="hybridMultilevel"/>
    <w:tmpl w:val="5E8EC3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F27DC6"/>
    <w:multiLevelType w:val="hybridMultilevel"/>
    <w:tmpl w:val="406A8C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EE4036"/>
    <w:multiLevelType w:val="hybridMultilevel"/>
    <w:tmpl w:val="18E0D0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9E4812"/>
    <w:multiLevelType w:val="hybridMultilevel"/>
    <w:tmpl w:val="3FF62F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FF277C"/>
    <w:multiLevelType w:val="hybridMultilevel"/>
    <w:tmpl w:val="F44EF59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07141C"/>
    <w:multiLevelType w:val="hybridMultilevel"/>
    <w:tmpl w:val="9E26C7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983B3A"/>
    <w:multiLevelType w:val="hybridMultilevel"/>
    <w:tmpl w:val="A5E0F6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C70A37"/>
    <w:multiLevelType w:val="hybridMultilevel"/>
    <w:tmpl w:val="2A74155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CA4205"/>
    <w:multiLevelType w:val="hybridMultilevel"/>
    <w:tmpl w:val="66729F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843772"/>
    <w:multiLevelType w:val="hybridMultilevel"/>
    <w:tmpl w:val="0BD067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9E01D6"/>
    <w:multiLevelType w:val="hybridMultilevel"/>
    <w:tmpl w:val="2C369C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E6099D"/>
    <w:multiLevelType w:val="hybridMultilevel"/>
    <w:tmpl w:val="1B5E3D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9D0D7C"/>
    <w:multiLevelType w:val="hybridMultilevel"/>
    <w:tmpl w:val="2398DF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958730">
    <w:abstractNumId w:val="18"/>
  </w:num>
  <w:num w:numId="2" w16cid:durableId="1564489094">
    <w:abstractNumId w:val="13"/>
  </w:num>
  <w:num w:numId="3" w16cid:durableId="1386442065">
    <w:abstractNumId w:val="10"/>
  </w:num>
  <w:num w:numId="4" w16cid:durableId="457453070">
    <w:abstractNumId w:val="14"/>
  </w:num>
  <w:num w:numId="5" w16cid:durableId="1653632321">
    <w:abstractNumId w:val="20"/>
  </w:num>
  <w:num w:numId="6" w16cid:durableId="2130320580">
    <w:abstractNumId w:val="9"/>
  </w:num>
  <w:num w:numId="7" w16cid:durableId="1479152330">
    <w:abstractNumId w:val="19"/>
  </w:num>
  <w:num w:numId="8" w16cid:durableId="276716637">
    <w:abstractNumId w:val="16"/>
  </w:num>
  <w:num w:numId="9" w16cid:durableId="2027369226">
    <w:abstractNumId w:val="15"/>
  </w:num>
  <w:num w:numId="10" w16cid:durableId="1725179986">
    <w:abstractNumId w:val="17"/>
  </w:num>
  <w:num w:numId="11" w16cid:durableId="651250360">
    <w:abstractNumId w:val="4"/>
  </w:num>
  <w:num w:numId="12" w16cid:durableId="1165051511">
    <w:abstractNumId w:val="1"/>
  </w:num>
  <w:num w:numId="13" w16cid:durableId="728262637">
    <w:abstractNumId w:val="3"/>
  </w:num>
  <w:num w:numId="14" w16cid:durableId="1304458802">
    <w:abstractNumId w:val="12"/>
  </w:num>
  <w:num w:numId="15" w16cid:durableId="1948929006">
    <w:abstractNumId w:val="0"/>
  </w:num>
  <w:num w:numId="16" w16cid:durableId="1582179451">
    <w:abstractNumId w:val="8"/>
  </w:num>
  <w:num w:numId="17" w16cid:durableId="589703445">
    <w:abstractNumId w:val="2"/>
  </w:num>
  <w:num w:numId="18" w16cid:durableId="1149205785">
    <w:abstractNumId w:val="11"/>
  </w:num>
  <w:num w:numId="19" w16cid:durableId="229194238">
    <w:abstractNumId w:val="7"/>
  </w:num>
  <w:num w:numId="20" w16cid:durableId="667173083">
    <w:abstractNumId w:val="6"/>
  </w:num>
  <w:num w:numId="21" w16cid:durableId="10637983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F2A"/>
    <w:rsid w:val="000123B2"/>
    <w:rsid w:val="00016874"/>
    <w:rsid w:val="00016986"/>
    <w:rsid w:val="0004732D"/>
    <w:rsid w:val="00054F86"/>
    <w:rsid w:val="00076AD6"/>
    <w:rsid w:val="000B79D0"/>
    <w:rsid w:val="000D53C8"/>
    <w:rsid w:val="000D695A"/>
    <w:rsid w:val="000D72A5"/>
    <w:rsid w:val="000E16AB"/>
    <w:rsid w:val="00100096"/>
    <w:rsid w:val="00100733"/>
    <w:rsid w:val="00104810"/>
    <w:rsid w:val="00123F2A"/>
    <w:rsid w:val="00143429"/>
    <w:rsid w:val="00183E21"/>
    <w:rsid w:val="00197825"/>
    <w:rsid w:val="001B70A0"/>
    <w:rsid w:val="001D39BA"/>
    <w:rsid w:val="001D688D"/>
    <w:rsid w:val="00200DF0"/>
    <w:rsid w:val="0020757A"/>
    <w:rsid w:val="002076F2"/>
    <w:rsid w:val="0023340B"/>
    <w:rsid w:val="002403BA"/>
    <w:rsid w:val="0025043A"/>
    <w:rsid w:val="00266DA0"/>
    <w:rsid w:val="00286FF7"/>
    <w:rsid w:val="00291AC2"/>
    <w:rsid w:val="002A5F09"/>
    <w:rsid w:val="002B0723"/>
    <w:rsid w:val="002B3CE5"/>
    <w:rsid w:val="002F0356"/>
    <w:rsid w:val="003345E5"/>
    <w:rsid w:val="00350E94"/>
    <w:rsid w:val="00356A99"/>
    <w:rsid w:val="00372C0C"/>
    <w:rsid w:val="00376584"/>
    <w:rsid w:val="00376E11"/>
    <w:rsid w:val="003A0BA0"/>
    <w:rsid w:val="003A25A0"/>
    <w:rsid w:val="003A3E33"/>
    <w:rsid w:val="003A72A8"/>
    <w:rsid w:val="003B0510"/>
    <w:rsid w:val="003B1613"/>
    <w:rsid w:val="003B61F4"/>
    <w:rsid w:val="00413996"/>
    <w:rsid w:val="00427F28"/>
    <w:rsid w:val="00433ECC"/>
    <w:rsid w:val="00454559"/>
    <w:rsid w:val="00454E62"/>
    <w:rsid w:val="00462FC0"/>
    <w:rsid w:val="00464CFF"/>
    <w:rsid w:val="00485E65"/>
    <w:rsid w:val="004A0C28"/>
    <w:rsid w:val="004A77D1"/>
    <w:rsid w:val="004B135D"/>
    <w:rsid w:val="00503490"/>
    <w:rsid w:val="00505591"/>
    <w:rsid w:val="00525A98"/>
    <w:rsid w:val="00526989"/>
    <w:rsid w:val="0055300C"/>
    <w:rsid w:val="0055544B"/>
    <w:rsid w:val="0057659E"/>
    <w:rsid w:val="0059645A"/>
    <w:rsid w:val="005A3CA6"/>
    <w:rsid w:val="005C049A"/>
    <w:rsid w:val="005C1F57"/>
    <w:rsid w:val="005E13E7"/>
    <w:rsid w:val="005E7864"/>
    <w:rsid w:val="005F02EE"/>
    <w:rsid w:val="005F0976"/>
    <w:rsid w:val="006227D1"/>
    <w:rsid w:val="00642495"/>
    <w:rsid w:val="0069588A"/>
    <w:rsid w:val="00695AF6"/>
    <w:rsid w:val="006C766E"/>
    <w:rsid w:val="006E0B2A"/>
    <w:rsid w:val="007133B6"/>
    <w:rsid w:val="00732697"/>
    <w:rsid w:val="007618F3"/>
    <w:rsid w:val="007C5B49"/>
    <w:rsid w:val="007C69DF"/>
    <w:rsid w:val="00803ED9"/>
    <w:rsid w:val="0081072B"/>
    <w:rsid w:val="0083413D"/>
    <w:rsid w:val="00855175"/>
    <w:rsid w:val="00855B7C"/>
    <w:rsid w:val="0086267A"/>
    <w:rsid w:val="00876B63"/>
    <w:rsid w:val="00890AF1"/>
    <w:rsid w:val="008B20DB"/>
    <w:rsid w:val="008C362A"/>
    <w:rsid w:val="008C7991"/>
    <w:rsid w:val="00987F96"/>
    <w:rsid w:val="009B490C"/>
    <w:rsid w:val="009C4DDF"/>
    <w:rsid w:val="009F0C9C"/>
    <w:rsid w:val="009F3C7A"/>
    <w:rsid w:val="00A23577"/>
    <w:rsid w:val="00A3656C"/>
    <w:rsid w:val="00A64034"/>
    <w:rsid w:val="00AA23F8"/>
    <w:rsid w:val="00AB5847"/>
    <w:rsid w:val="00AE7A97"/>
    <w:rsid w:val="00AF6A4D"/>
    <w:rsid w:val="00B12AFB"/>
    <w:rsid w:val="00B15AE1"/>
    <w:rsid w:val="00B42A04"/>
    <w:rsid w:val="00B50F30"/>
    <w:rsid w:val="00B62F83"/>
    <w:rsid w:val="00B80D35"/>
    <w:rsid w:val="00B92004"/>
    <w:rsid w:val="00BB723B"/>
    <w:rsid w:val="00BD3924"/>
    <w:rsid w:val="00BE2F44"/>
    <w:rsid w:val="00C16DA7"/>
    <w:rsid w:val="00C17595"/>
    <w:rsid w:val="00C40435"/>
    <w:rsid w:val="00C660C7"/>
    <w:rsid w:val="00CC2386"/>
    <w:rsid w:val="00CD3951"/>
    <w:rsid w:val="00CE661B"/>
    <w:rsid w:val="00CF307B"/>
    <w:rsid w:val="00D0651C"/>
    <w:rsid w:val="00D70A34"/>
    <w:rsid w:val="00D77DE4"/>
    <w:rsid w:val="00E03984"/>
    <w:rsid w:val="00E05C9B"/>
    <w:rsid w:val="00E074A4"/>
    <w:rsid w:val="00E12E11"/>
    <w:rsid w:val="00E43118"/>
    <w:rsid w:val="00E44108"/>
    <w:rsid w:val="00E52E1F"/>
    <w:rsid w:val="00E91AEA"/>
    <w:rsid w:val="00EB1AAB"/>
    <w:rsid w:val="00EC1FD1"/>
    <w:rsid w:val="00ED286C"/>
    <w:rsid w:val="00F31379"/>
    <w:rsid w:val="00F3562E"/>
    <w:rsid w:val="00F57618"/>
    <w:rsid w:val="00F72AC8"/>
    <w:rsid w:val="00F95416"/>
    <w:rsid w:val="00FF4AEE"/>
    <w:rsid w:val="00FF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3D481"/>
  <w15:chartTrackingRefBased/>
  <w15:docId w15:val="{CB216D0D-20D8-45E1-AE89-890D2982B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4559"/>
    <w:pPr>
      <w:spacing w:after="0" w:line="240" w:lineRule="auto"/>
    </w:pPr>
    <w:rPr>
      <w:rFonts w:eastAsia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5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B49"/>
  </w:style>
  <w:style w:type="paragraph" w:styleId="Footer">
    <w:name w:val="footer"/>
    <w:basedOn w:val="Normal"/>
    <w:link w:val="FooterChar"/>
    <w:uiPriority w:val="99"/>
    <w:unhideWhenUsed/>
    <w:rsid w:val="007C5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B49"/>
  </w:style>
  <w:style w:type="paragraph" w:styleId="ListParagraph">
    <w:name w:val="List Paragraph"/>
    <w:basedOn w:val="Normal"/>
    <w:uiPriority w:val="34"/>
    <w:qFormat/>
    <w:rsid w:val="0081072B"/>
    <w:pPr>
      <w:ind w:left="720"/>
      <w:contextualSpacing/>
    </w:pPr>
  </w:style>
  <w:style w:type="paragraph" w:styleId="NoSpacing">
    <w:name w:val="No Spacing"/>
    <w:uiPriority w:val="1"/>
    <w:qFormat/>
    <w:rsid w:val="0081072B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054F8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54F86"/>
    <w:rPr>
      <w:rFonts w:ascii="Consolas" w:hAnsi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0D53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53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53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3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3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3C8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4DD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4DD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C4DD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C4D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4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odingbat.com/prob/p15817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dingbat.com/prob/p1073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863F2-A404-4302-B214-F3C0083FD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2023</TotalTime>
  <Pages>4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R. Gibson</dc:creator>
  <cp:keywords/>
  <dc:description/>
  <cp:lastModifiedBy>David R. Gibson</cp:lastModifiedBy>
  <cp:revision>34</cp:revision>
  <cp:lastPrinted>2022-04-20T19:45:00Z</cp:lastPrinted>
  <dcterms:created xsi:type="dcterms:W3CDTF">2020-11-18T17:48:00Z</dcterms:created>
  <dcterms:modified xsi:type="dcterms:W3CDTF">2026-04-23T18:53:00Z</dcterms:modified>
</cp:coreProperties>
</file>