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21" w:rsidRPr="001540C6" w:rsidRDefault="00751EE2" w:rsidP="00751EE2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 1301 - </w:t>
      </w:r>
      <w:r w:rsidR="006D648B">
        <w:rPr>
          <w:b/>
          <w:sz w:val="28"/>
          <w:szCs w:val="28"/>
        </w:rPr>
        <w:t>Homework 01</w:t>
      </w:r>
    </w:p>
    <w:p w:rsidR="00A30321" w:rsidRDefault="00A30321" w:rsidP="00A30321">
      <w:pPr>
        <w:spacing w:after="0" w:line="240" w:lineRule="auto"/>
        <w:rPr>
          <w:szCs w:val="18"/>
        </w:rPr>
      </w:pPr>
    </w:p>
    <w:p w:rsidR="003F0B3C" w:rsidRPr="0063597D" w:rsidRDefault="003F0B3C" w:rsidP="0063597D">
      <w:pPr>
        <w:spacing w:after="0" w:line="240" w:lineRule="auto"/>
        <w:rPr>
          <w:b/>
          <w:sz w:val="24"/>
          <w:szCs w:val="18"/>
        </w:rPr>
      </w:pPr>
      <w:r w:rsidRPr="0063597D">
        <w:rPr>
          <w:b/>
          <w:sz w:val="24"/>
          <w:szCs w:val="18"/>
        </w:rPr>
        <w:t>Due before August 28, 5pm on Vista (WebCT). You may only submit your work once.</w:t>
      </w:r>
    </w:p>
    <w:p w:rsidR="0063597D" w:rsidRPr="001A4667" w:rsidRDefault="0063597D" w:rsidP="0063597D">
      <w:pPr>
        <w:pStyle w:val="ListParagraph"/>
        <w:spacing w:after="0" w:line="240" w:lineRule="auto"/>
        <w:rPr>
          <w:b/>
          <w:szCs w:val="18"/>
        </w:rPr>
      </w:pPr>
    </w:p>
    <w:p w:rsidR="006D648B" w:rsidRDefault="006D648B" w:rsidP="006D648B">
      <w:pPr>
        <w:numPr>
          <w:ilvl w:val="0"/>
          <w:numId w:val="9"/>
        </w:numPr>
        <w:spacing w:after="0" w:line="240" w:lineRule="auto"/>
      </w:pPr>
      <w:r>
        <w:rPr>
          <w:b/>
        </w:rPr>
        <w:t>Cups</w:t>
      </w:r>
      <w:r w:rsidRPr="00881290">
        <w:rPr>
          <w:b/>
        </w:rPr>
        <w:t>.java</w:t>
      </w:r>
      <w:r>
        <w:t xml:space="preserve"> - Write a program that prompts the user for the number of teaspoons of sugar that a recipe calls for and converts this into the number of cups, tablespoons, and teaspoons. (There are 3 teaspoons in a tablespoon and 16 tablespoons in a cup). Use the console for all I/O. For example, if the user enters 178 tablespoons, then the output should look like this:</w:t>
      </w:r>
    </w:p>
    <w:p w:rsidR="006D648B" w:rsidRDefault="006D648B" w:rsidP="006D648B">
      <w:pPr>
        <w:spacing w:after="0" w:line="240" w:lineRule="auto"/>
        <w:ind w:left="504"/>
      </w:pPr>
    </w:p>
    <w:p w:rsidR="006D648B" w:rsidRDefault="006D648B" w:rsidP="006D648B">
      <w:pPr>
        <w:ind w:left="1440"/>
      </w:pPr>
      <w:r>
        <w:t>178 teaspoons is 3 cups, 11 tablespoons, and 1 teaspoons</w:t>
      </w:r>
    </w:p>
    <w:p w:rsidR="006D648B" w:rsidRDefault="006D648B" w:rsidP="006D648B">
      <w:pPr>
        <w:numPr>
          <w:ilvl w:val="0"/>
          <w:numId w:val="9"/>
        </w:numPr>
        <w:spacing w:after="0" w:line="240" w:lineRule="auto"/>
      </w:pPr>
      <w:r w:rsidRPr="00881290">
        <w:rPr>
          <w:b/>
        </w:rPr>
        <w:t>Solutions.java</w:t>
      </w:r>
      <w:r>
        <w:t xml:space="preserve"> - The quadratic formula gives two solutions to the equation </w:t>
      </w:r>
      <w:r w:rsidRPr="00AF7256">
        <w:rPr>
          <w:position w:val="-6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8" o:title=""/>
          </v:shape>
          <o:OLEObject Type="Embed" ProgID="Equation.3" ShapeID="_x0000_i1025" DrawAspect="Content" ObjectID="_1280819119" r:id="rId9"/>
        </w:object>
      </w:r>
      <w:r>
        <w:t xml:space="preserve">. These solutions are: </w:t>
      </w:r>
      <w:r w:rsidRPr="00FF2DD4">
        <w:rPr>
          <w:position w:val="-12"/>
        </w:rPr>
        <w:object w:dxaOrig="1340" w:dyaOrig="420">
          <v:shape id="_x0000_i1026" type="#_x0000_t75" style="width:66.75pt;height:21pt" o:ole="">
            <v:imagedata r:id="rId10" o:title=""/>
          </v:shape>
          <o:OLEObject Type="Embed" ProgID="Equation.3" ShapeID="_x0000_i1026" DrawAspect="Content" ObjectID="_1280819120" r:id="rId11"/>
        </w:object>
      </w:r>
      <w:r>
        <w:t xml:space="preserve"> and </w:t>
      </w:r>
      <w:r w:rsidRPr="00FF2DD4">
        <w:rPr>
          <w:position w:val="-12"/>
        </w:rPr>
        <w:object w:dxaOrig="1359" w:dyaOrig="420">
          <v:shape id="_x0000_i1027" type="#_x0000_t75" style="width:68.25pt;height:21pt" o:ole="">
            <v:imagedata r:id="rId12" o:title=""/>
          </v:shape>
          <o:OLEObject Type="Embed" ProgID="Equation.3" ShapeID="_x0000_i1027" DrawAspect="Content" ObjectID="_1280819121" r:id="rId13"/>
        </w:object>
      </w:r>
      <w:r>
        <w:t xml:space="preserve">. Write a program that prompts the user for the values of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 xml:space="preserve">c </w:t>
      </w:r>
      <w:r>
        <w:t xml:space="preserve">and displays the two solutions. Use the console for all </w:t>
      </w:r>
      <w:r w:rsidR="0079244C">
        <w:t xml:space="preserve">input and use a message box for all output. </w:t>
      </w:r>
      <w:r>
        <w:t xml:space="preserve"> Remember that </w:t>
      </w:r>
      <w:r w:rsidRPr="00A6510E">
        <w:rPr>
          <w:position w:val="-12"/>
        </w:rPr>
        <w:object w:dxaOrig="960" w:dyaOrig="400">
          <v:shape id="_x0000_i1028" type="#_x0000_t75" style="width:48pt;height:20.25pt" o:ole="">
            <v:imagedata r:id="rId14" o:title=""/>
          </v:shape>
          <o:OLEObject Type="Embed" ProgID="Equation.3" ShapeID="_x0000_i1028" DrawAspect="Content" ObjectID="_1280819122" r:id="rId15"/>
        </w:object>
      </w:r>
      <w:r>
        <w:t xml:space="preserve"> and in Java, </w:t>
      </w:r>
      <w:r w:rsidRPr="00A6510E">
        <w:rPr>
          <w:rFonts w:ascii="Courier New" w:hAnsi="Courier New" w:cs="Courier New"/>
        </w:rPr>
        <w:t>Math.</w:t>
      </w:r>
      <w:r>
        <w:rPr>
          <w:rFonts w:ascii="Courier New" w:hAnsi="Courier New" w:cs="Courier New"/>
        </w:rPr>
        <w:t>p</w:t>
      </w:r>
      <w:r w:rsidRPr="00A6510E">
        <w:rPr>
          <w:rFonts w:ascii="Courier New" w:hAnsi="Courier New" w:cs="Courier New"/>
        </w:rPr>
        <w:t>ow(p,1/2)</w:t>
      </w:r>
      <w:r>
        <w:rPr>
          <w:rFonts w:ascii="Courier New" w:hAnsi="Courier New" w:cs="Courier New"/>
        </w:rPr>
        <w:t xml:space="preserve"> (or Math.sqrt(p) )</w:t>
      </w:r>
      <w:r>
        <w:t xml:space="preserve">. Certain values of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 xml:space="preserve">c </w:t>
      </w:r>
      <w:r>
        <w:t xml:space="preserve">will result in a run-time error. For example, </w:t>
      </w:r>
      <w:r w:rsidRPr="00530824">
        <w:rPr>
          <w:position w:val="-10"/>
        </w:rPr>
        <w:object w:dxaOrig="1719" w:dyaOrig="320">
          <v:shape id="_x0000_i1029" type="#_x0000_t75" style="width:86.25pt;height:15.75pt" o:ole="">
            <v:imagedata r:id="rId16" o:title=""/>
          </v:shape>
          <o:OLEObject Type="Embed" ProgID="Equation.3" ShapeID="_x0000_i1029" DrawAspect="Content" ObjectID="_1280819123" r:id="rId17"/>
        </w:object>
      </w:r>
      <w:r>
        <w:t xml:space="preserve"> will cause an error (that is because the solutions are imaginary). These are a few sets of values that work:</w:t>
      </w:r>
    </w:p>
    <w:p w:rsidR="006D648B" w:rsidRDefault="006D648B" w:rsidP="006D648B">
      <w:pPr>
        <w:spacing w:after="0" w:line="240" w:lineRule="auto"/>
        <w:ind w:left="504"/>
      </w:pPr>
    </w:p>
    <w:p w:rsidR="006D648B" w:rsidRDefault="006D648B" w:rsidP="006D648B">
      <w:pPr>
        <w:ind w:left="504"/>
      </w:pPr>
      <w:r w:rsidRPr="00530824">
        <w:rPr>
          <w:position w:val="-10"/>
        </w:rPr>
        <w:object w:dxaOrig="2200" w:dyaOrig="320">
          <v:shape id="_x0000_i1030" type="#_x0000_t75" style="width:110.25pt;height:15.75pt" o:ole="">
            <v:imagedata r:id="rId18" o:title=""/>
          </v:shape>
          <o:OLEObject Type="Embed" ProgID="Equation.3" ShapeID="_x0000_i1030" DrawAspect="Content" ObjectID="_1280819124" r:id="rId19"/>
        </w:object>
      </w:r>
    </w:p>
    <w:p w:rsidR="006D648B" w:rsidRDefault="006D648B" w:rsidP="006D648B">
      <w:pPr>
        <w:ind w:left="504"/>
      </w:pPr>
      <w:r w:rsidRPr="00530824">
        <w:rPr>
          <w:position w:val="-10"/>
        </w:rPr>
        <w:object w:dxaOrig="1780" w:dyaOrig="320">
          <v:shape id="_x0000_i1031" type="#_x0000_t75" style="width:89.25pt;height:15.75pt" o:ole="">
            <v:imagedata r:id="rId20" o:title=""/>
          </v:shape>
          <o:OLEObject Type="Embed" ProgID="Equation.3" ShapeID="_x0000_i1031" DrawAspect="Content" ObjectID="_1280819125" r:id="rId21"/>
        </w:object>
      </w:r>
    </w:p>
    <w:p w:rsidR="006D648B" w:rsidRDefault="006D648B" w:rsidP="006D648B">
      <w:pPr>
        <w:ind w:left="504"/>
      </w:pPr>
      <w:r w:rsidRPr="00530824">
        <w:rPr>
          <w:position w:val="-10"/>
        </w:rPr>
        <w:object w:dxaOrig="1960" w:dyaOrig="320">
          <v:shape id="_x0000_i1032" type="#_x0000_t75" style="width:98.25pt;height:15.75pt" o:ole="">
            <v:imagedata r:id="rId22" o:title=""/>
          </v:shape>
          <o:OLEObject Type="Embed" ProgID="Equation.3" ShapeID="_x0000_i1032" DrawAspect="Content" ObjectID="_1280819126" r:id="rId23"/>
        </w:object>
      </w:r>
    </w:p>
    <w:p w:rsidR="006D648B" w:rsidRDefault="006D648B" w:rsidP="006D648B">
      <w:pPr>
        <w:ind w:left="504"/>
      </w:pPr>
      <w:r>
        <w:t xml:space="preserve">You can check your answers at: </w:t>
      </w:r>
      <w:hyperlink r:id="rId24" w:history="1">
        <w:r w:rsidRPr="00615310">
          <w:rPr>
            <w:rStyle w:val="Hyperlink"/>
          </w:rPr>
          <w:t>http://www.math.com/students/calculators/source/quadratic.htm</w:t>
        </w:r>
      </w:hyperlink>
    </w:p>
    <w:p w:rsidR="006D648B" w:rsidRDefault="006D648B" w:rsidP="006D648B">
      <w:pPr>
        <w:numPr>
          <w:ilvl w:val="0"/>
          <w:numId w:val="9"/>
        </w:numPr>
        <w:spacing w:after="0" w:line="240" w:lineRule="auto"/>
      </w:pPr>
      <w:r w:rsidRPr="00881290">
        <w:rPr>
          <w:b/>
        </w:rPr>
        <w:t>BothSides.java</w:t>
      </w:r>
      <w:r>
        <w:t xml:space="preserve"> - Write a program that prompts the user for an integer. Your program will take the integers below and above the user’s number and compute: the product, quotient, integer quotient, and remainde</w:t>
      </w:r>
      <w:r w:rsidR="000D272A">
        <w:t>r. Use the console for all I/O. Example output:</w:t>
      </w:r>
    </w:p>
    <w:p w:rsidR="006D648B" w:rsidRDefault="006D648B" w:rsidP="006D648B">
      <w:pPr>
        <w:spacing w:after="0" w:line="240" w:lineRule="auto"/>
        <w:ind w:left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464"/>
        <w:gridCol w:w="5040"/>
      </w:tblGrid>
      <w:tr w:rsidR="003F0B3C" w:rsidRPr="000D272A" w:rsidTr="000D272A">
        <w:tc>
          <w:tcPr>
            <w:tcW w:w="44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F0B3C" w:rsidRPr="000D272A" w:rsidRDefault="000D272A" w:rsidP="006D648B">
            <w:pPr>
              <w:rPr>
                <w:b/>
              </w:rPr>
            </w:pPr>
            <w:r w:rsidRPr="000D272A">
              <w:rPr>
                <w:b/>
              </w:rPr>
              <w:t>Input: 10</w:t>
            </w:r>
          </w:p>
        </w:tc>
        <w:tc>
          <w:tcPr>
            <w:tcW w:w="50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F0B3C" w:rsidRPr="000D272A" w:rsidRDefault="000D272A" w:rsidP="006D648B">
            <w:pPr>
              <w:rPr>
                <w:b/>
              </w:rPr>
            </w:pPr>
            <w:r w:rsidRPr="000D272A">
              <w:rPr>
                <w:b/>
              </w:rPr>
              <w:t>Input: 212</w:t>
            </w:r>
          </w:p>
        </w:tc>
      </w:tr>
      <w:tr w:rsidR="003F0B3C" w:rsidTr="000D272A">
        <w:tc>
          <w:tcPr>
            <w:tcW w:w="446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 w:rsidRPr="005A057A">
              <w:rPr>
                <w:rFonts w:ascii="Courier New" w:hAnsi="Courier New" w:cs="Courier New"/>
              </w:rPr>
              <w:t>For the numbers 11 and 9, the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P</w:t>
            </w:r>
            <w:r w:rsidRPr="005A057A">
              <w:rPr>
                <w:rFonts w:ascii="Courier New" w:hAnsi="Courier New" w:cs="Courier New"/>
              </w:rPr>
              <w:t>roduct is 99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Q</w:t>
            </w:r>
            <w:r w:rsidRPr="005A057A">
              <w:rPr>
                <w:rFonts w:ascii="Courier New" w:hAnsi="Courier New" w:cs="Courier New"/>
              </w:rPr>
              <w:t>uotient is 1.222222222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</w:t>
            </w:r>
            <w:r w:rsidRPr="005A057A">
              <w:rPr>
                <w:rFonts w:ascii="Courier New" w:hAnsi="Courier New" w:cs="Courier New"/>
              </w:rPr>
              <w:t>nteger quotient is 1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R</w:t>
            </w:r>
            <w:r w:rsidRPr="005A057A">
              <w:rPr>
                <w:rFonts w:ascii="Courier New" w:hAnsi="Courier New" w:cs="Courier New"/>
              </w:rPr>
              <w:t>emainder is 1</w:t>
            </w:r>
          </w:p>
          <w:p w:rsidR="003F0B3C" w:rsidRDefault="003F0B3C" w:rsidP="006D648B"/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 w:rsidRPr="005A057A">
              <w:rPr>
                <w:rFonts w:ascii="Courier New" w:hAnsi="Courier New" w:cs="Courier New"/>
              </w:rPr>
              <w:t xml:space="preserve">For the numbers </w:t>
            </w:r>
            <w:r>
              <w:rPr>
                <w:rFonts w:ascii="Courier New" w:hAnsi="Courier New" w:cs="Courier New"/>
              </w:rPr>
              <w:t>2</w:t>
            </w:r>
            <w:r w:rsidRPr="005A057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5A057A">
              <w:rPr>
                <w:rFonts w:ascii="Courier New" w:hAnsi="Courier New" w:cs="Courier New"/>
              </w:rPr>
              <w:t xml:space="preserve"> and </w:t>
            </w:r>
            <w:r>
              <w:rPr>
                <w:rFonts w:ascii="Courier New" w:hAnsi="Courier New" w:cs="Courier New"/>
              </w:rPr>
              <w:t>211</w:t>
            </w:r>
            <w:r w:rsidRPr="005A057A">
              <w:rPr>
                <w:rFonts w:ascii="Courier New" w:hAnsi="Courier New" w:cs="Courier New"/>
              </w:rPr>
              <w:t>, the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P</w:t>
            </w:r>
            <w:r w:rsidRPr="005A057A">
              <w:rPr>
                <w:rFonts w:ascii="Courier New" w:hAnsi="Courier New" w:cs="Courier New"/>
              </w:rPr>
              <w:t xml:space="preserve">roduct is </w:t>
            </w:r>
            <w:r>
              <w:rPr>
                <w:rFonts w:ascii="Courier New" w:hAnsi="Courier New" w:cs="Courier New"/>
              </w:rPr>
              <w:t>44943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Q</w:t>
            </w:r>
            <w:r w:rsidRPr="005A057A">
              <w:rPr>
                <w:rFonts w:ascii="Courier New" w:hAnsi="Courier New" w:cs="Courier New"/>
              </w:rPr>
              <w:t>uotient is 1.</w:t>
            </w:r>
            <w:r>
              <w:rPr>
                <w:rFonts w:ascii="Courier New" w:hAnsi="Courier New" w:cs="Courier New"/>
              </w:rPr>
              <w:t>009478673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</w:t>
            </w:r>
            <w:r w:rsidRPr="005A057A">
              <w:rPr>
                <w:rFonts w:ascii="Courier New" w:hAnsi="Courier New" w:cs="Courier New"/>
              </w:rPr>
              <w:t>nteger quotient is 1</w:t>
            </w:r>
          </w:p>
          <w:p w:rsidR="003F0B3C" w:rsidRPr="005A057A" w:rsidRDefault="003F0B3C" w:rsidP="003F0B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R</w:t>
            </w:r>
            <w:r w:rsidRPr="005A057A">
              <w:rPr>
                <w:rFonts w:ascii="Courier New" w:hAnsi="Courier New" w:cs="Courier New"/>
              </w:rPr>
              <w:t xml:space="preserve">emainder is </w:t>
            </w:r>
            <w:r>
              <w:rPr>
                <w:rFonts w:ascii="Courier New" w:hAnsi="Courier New" w:cs="Courier New"/>
              </w:rPr>
              <w:t>2</w:t>
            </w:r>
          </w:p>
          <w:p w:rsidR="003F0B3C" w:rsidRDefault="003F0B3C" w:rsidP="006D648B"/>
        </w:tc>
      </w:tr>
    </w:tbl>
    <w:p w:rsidR="003F0B3C" w:rsidRDefault="003F0B3C" w:rsidP="006D648B">
      <w:pPr>
        <w:spacing w:after="0" w:line="240" w:lineRule="auto"/>
        <w:ind w:left="504"/>
      </w:pPr>
    </w:p>
    <w:sectPr w:rsidR="003F0B3C" w:rsidSect="00E72D87">
      <w:footerReference w:type="default" r:id="rId25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31" w:rsidRDefault="00EF7131" w:rsidP="001540C6">
      <w:pPr>
        <w:spacing w:after="0" w:line="240" w:lineRule="auto"/>
      </w:pPr>
      <w:r>
        <w:separator/>
      </w:r>
    </w:p>
  </w:endnote>
  <w:endnote w:type="continuationSeparator" w:id="1">
    <w:p w:rsidR="00EF7131" w:rsidRDefault="00EF7131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7924"/>
      <w:docPartObj>
        <w:docPartGallery w:val="Page Numbers (Bottom of Page)"/>
        <w:docPartUnique/>
      </w:docPartObj>
    </w:sdtPr>
    <w:sdtContent>
      <w:p w:rsidR="009C0728" w:rsidRDefault="000334B4">
        <w:pPr>
          <w:pStyle w:val="Footer"/>
          <w:jc w:val="center"/>
        </w:pPr>
        <w:r w:rsidRPr="00C253DF">
          <w:rPr>
            <w:sz w:val="20"/>
            <w:szCs w:val="20"/>
          </w:rPr>
          <w:fldChar w:fldCharType="begin"/>
        </w:r>
        <w:r w:rsidR="009C0728" w:rsidRPr="00C253DF">
          <w:rPr>
            <w:sz w:val="20"/>
            <w:szCs w:val="20"/>
          </w:rPr>
          <w:instrText xml:space="preserve"> PAGE   \* MERGEFORMAT </w:instrText>
        </w:r>
        <w:r w:rsidRPr="00C253DF">
          <w:rPr>
            <w:sz w:val="20"/>
            <w:szCs w:val="20"/>
          </w:rPr>
          <w:fldChar w:fldCharType="separate"/>
        </w:r>
        <w:r w:rsidR="0063597D">
          <w:rPr>
            <w:noProof/>
            <w:sz w:val="20"/>
            <w:szCs w:val="20"/>
          </w:rPr>
          <w:t>1</w:t>
        </w:r>
        <w:r w:rsidRPr="00C253DF">
          <w:rPr>
            <w:sz w:val="20"/>
            <w:szCs w:val="20"/>
          </w:rPr>
          <w:fldChar w:fldCharType="end"/>
        </w:r>
      </w:p>
    </w:sdtContent>
  </w:sdt>
  <w:p w:rsidR="009C0728" w:rsidRDefault="009C0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31" w:rsidRDefault="00EF7131" w:rsidP="001540C6">
      <w:pPr>
        <w:spacing w:after="0" w:line="240" w:lineRule="auto"/>
      </w:pPr>
      <w:r>
        <w:separator/>
      </w:r>
    </w:p>
  </w:footnote>
  <w:footnote w:type="continuationSeparator" w:id="1">
    <w:p w:rsidR="00EF7131" w:rsidRDefault="00EF7131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37"/>
    <w:multiLevelType w:val="hybridMultilevel"/>
    <w:tmpl w:val="CB16B0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6E45"/>
    <w:multiLevelType w:val="hybridMultilevel"/>
    <w:tmpl w:val="1ABC024A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41635"/>
    <w:multiLevelType w:val="hybridMultilevel"/>
    <w:tmpl w:val="4AF4DE1A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674E3"/>
    <w:multiLevelType w:val="hybridMultilevel"/>
    <w:tmpl w:val="03E4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3E5"/>
    <w:multiLevelType w:val="hybridMultilevel"/>
    <w:tmpl w:val="1F3EF3A6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2969"/>
    <w:multiLevelType w:val="hybridMultilevel"/>
    <w:tmpl w:val="F17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961"/>
    <w:multiLevelType w:val="hybridMultilevel"/>
    <w:tmpl w:val="BB0AEF72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6382C"/>
    <w:multiLevelType w:val="hybridMultilevel"/>
    <w:tmpl w:val="68ECAB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40EA8"/>
    <w:multiLevelType w:val="hybridMultilevel"/>
    <w:tmpl w:val="024675DC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54839"/>
    <w:multiLevelType w:val="hybridMultilevel"/>
    <w:tmpl w:val="F17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6C12"/>
    <w:multiLevelType w:val="hybridMultilevel"/>
    <w:tmpl w:val="B0ECD5B6"/>
    <w:lvl w:ilvl="0" w:tplc="771E22E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54821"/>
    <w:multiLevelType w:val="hybridMultilevel"/>
    <w:tmpl w:val="543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042DD"/>
    <w:multiLevelType w:val="hybridMultilevel"/>
    <w:tmpl w:val="CDB2B48C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B6FE5"/>
    <w:multiLevelType w:val="hybridMultilevel"/>
    <w:tmpl w:val="FA20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4F35"/>
    <w:multiLevelType w:val="hybridMultilevel"/>
    <w:tmpl w:val="D124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D5DC2"/>
    <w:multiLevelType w:val="hybridMultilevel"/>
    <w:tmpl w:val="FA20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61A95"/>
    <w:multiLevelType w:val="hybridMultilevel"/>
    <w:tmpl w:val="543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7DC2"/>
    <w:multiLevelType w:val="hybridMultilevel"/>
    <w:tmpl w:val="543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0BD"/>
    <w:rsid w:val="00014859"/>
    <w:rsid w:val="000326CB"/>
    <w:rsid w:val="000334B4"/>
    <w:rsid w:val="000407DA"/>
    <w:rsid w:val="00071735"/>
    <w:rsid w:val="0008394B"/>
    <w:rsid w:val="00095033"/>
    <w:rsid w:val="000C4145"/>
    <w:rsid w:val="000C443A"/>
    <w:rsid w:val="000D272A"/>
    <w:rsid w:val="000E664D"/>
    <w:rsid w:val="00106B91"/>
    <w:rsid w:val="00113840"/>
    <w:rsid w:val="0012372D"/>
    <w:rsid w:val="00153981"/>
    <w:rsid w:val="001540C6"/>
    <w:rsid w:val="001617C6"/>
    <w:rsid w:val="00185FF6"/>
    <w:rsid w:val="0019004C"/>
    <w:rsid w:val="001958AD"/>
    <w:rsid w:val="00195D24"/>
    <w:rsid w:val="001A33F2"/>
    <w:rsid w:val="001A3EA2"/>
    <w:rsid w:val="001A4667"/>
    <w:rsid w:val="001B2D2D"/>
    <w:rsid w:val="001F2B52"/>
    <w:rsid w:val="00214B1A"/>
    <w:rsid w:val="00224366"/>
    <w:rsid w:val="002734A2"/>
    <w:rsid w:val="002A1F2A"/>
    <w:rsid w:val="002C13DB"/>
    <w:rsid w:val="002C4A0C"/>
    <w:rsid w:val="002D0BA4"/>
    <w:rsid w:val="002E5A74"/>
    <w:rsid w:val="003050BD"/>
    <w:rsid w:val="00312787"/>
    <w:rsid w:val="0034280E"/>
    <w:rsid w:val="003919DC"/>
    <w:rsid w:val="003A0E93"/>
    <w:rsid w:val="003D4553"/>
    <w:rsid w:val="003D6DCD"/>
    <w:rsid w:val="003F0B3C"/>
    <w:rsid w:val="003F64BB"/>
    <w:rsid w:val="004204A4"/>
    <w:rsid w:val="00431D3D"/>
    <w:rsid w:val="00443D1B"/>
    <w:rsid w:val="004A506A"/>
    <w:rsid w:val="004D2273"/>
    <w:rsid w:val="00582696"/>
    <w:rsid w:val="005E1949"/>
    <w:rsid w:val="005F2ED6"/>
    <w:rsid w:val="0061143F"/>
    <w:rsid w:val="0061323E"/>
    <w:rsid w:val="0063597D"/>
    <w:rsid w:val="0063777B"/>
    <w:rsid w:val="0064190E"/>
    <w:rsid w:val="00667BEA"/>
    <w:rsid w:val="006770C2"/>
    <w:rsid w:val="006D648B"/>
    <w:rsid w:val="006E2C49"/>
    <w:rsid w:val="006F2DD4"/>
    <w:rsid w:val="0070101A"/>
    <w:rsid w:val="00714E11"/>
    <w:rsid w:val="00751EE2"/>
    <w:rsid w:val="0079244C"/>
    <w:rsid w:val="007F2D7D"/>
    <w:rsid w:val="00804A37"/>
    <w:rsid w:val="00814A4C"/>
    <w:rsid w:val="0085553E"/>
    <w:rsid w:val="008929BD"/>
    <w:rsid w:val="008A06E0"/>
    <w:rsid w:val="00915B31"/>
    <w:rsid w:val="009246A3"/>
    <w:rsid w:val="009333C9"/>
    <w:rsid w:val="00936CD1"/>
    <w:rsid w:val="00947B3B"/>
    <w:rsid w:val="009655D9"/>
    <w:rsid w:val="009A2C24"/>
    <w:rsid w:val="009B333D"/>
    <w:rsid w:val="009C0728"/>
    <w:rsid w:val="009D415B"/>
    <w:rsid w:val="00A176EB"/>
    <w:rsid w:val="00A30321"/>
    <w:rsid w:val="00A40BAA"/>
    <w:rsid w:val="00A71F89"/>
    <w:rsid w:val="00AB2386"/>
    <w:rsid w:val="00AD0EA4"/>
    <w:rsid w:val="00AD5DB8"/>
    <w:rsid w:val="00AF5ADB"/>
    <w:rsid w:val="00B25731"/>
    <w:rsid w:val="00B45BC1"/>
    <w:rsid w:val="00B53C03"/>
    <w:rsid w:val="00B65361"/>
    <w:rsid w:val="00B725B4"/>
    <w:rsid w:val="00B90A78"/>
    <w:rsid w:val="00BC2BA9"/>
    <w:rsid w:val="00BD11AE"/>
    <w:rsid w:val="00C253DF"/>
    <w:rsid w:val="00C610E6"/>
    <w:rsid w:val="00C67668"/>
    <w:rsid w:val="00C67EA5"/>
    <w:rsid w:val="00C73069"/>
    <w:rsid w:val="00C73BE8"/>
    <w:rsid w:val="00C74613"/>
    <w:rsid w:val="00C74FFF"/>
    <w:rsid w:val="00C761F6"/>
    <w:rsid w:val="00C77E6D"/>
    <w:rsid w:val="00C80D8B"/>
    <w:rsid w:val="00C97BE0"/>
    <w:rsid w:val="00CA18C3"/>
    <w:rsid w:val="00CA3CCB"/>
    <w:rsid w:val="00CB7534"/>
    <w:rsid w:val="00D04DEB"/>
    <w:rsid w:val="00D45BCE"/>
    <w:rsid w:val="00D63072"/>
    <w:rsid w:val="00DA3BD1"/>
    <w:rsid w:val="00DC4182"/>
    <w:rsid w:val="00DC44B2"/>
    <w:rsid w:val="00DE1FBD"/>
    <w:rsid w:val="00DF4C2B"/>
    <w:rsid w:val="00E218D6"/>
    <w:rsid w:val="00E36A57"/>
    <w:rsid w:val="00E72D87"/>
    <w:rsid w:val="00E779D1"/>
    <w:rsid w:val="00E81E46"/>
    <w:rsid w:val="00EA4C39"/>
    <w:rsid w:val="00EF4D9F"/>
    <w:rsid w:val="00EF7131"/>
    <w:rsid w:val="00F37E07"/>
    <w:rsid w:val="00F414DF"/>
    <w:rsid w:val="00F418CA"/>
    <w:rsid w:val="00F52FF5"/>
    <w:rsid w:val="00F90713"/>
    <w:rsid w:val="00FB2F82"/>
    <w:rsid w:val="00FD2449"/>
    <w:rsid w:val="00FE7B39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A5"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34280E"/>
    <w:pPr>
      <w:ind w:left="720"/>
      <w:contextualSpacing/>
    </w:pPr>
  </w:style>
  <w:style w:type="table" w:styleId="TableGrid">
    <w:name w:val="Table Grid"/>
    <w:basedOn w:val="TableNormal"/>
    <w:rsid w:val="00A3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3BE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C6"/>
  </w:style>
  <w:style w:type="paragraph" w:styleId="Footer">
    <w:name w:val="footer"/>
    <w:basedOn w:val="Normal"/>
    <w:link w:val="FooterCh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math.com/students/calculators/source/quadratic.ht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45D8-9941-4EF7-AF6A-026322DD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2008-08-21T14:19:00Z</dcterms:created>
  <dcterms:modified xsi:type="dcterms:W3CDTF">2008-08-21T14:19:00Z</dcterms:modified>
</cp:coreProperties>
</file>